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7B6" w:rsidRPr="007A5F88" w:rsidRDefault="000F77B6" w:rsidP="000F77B6">
      <w:pPr>
        <w:ind w:firstLine="567"/>
        <w:jc w:val="center"/>
        <w:rPr>
          <w:rFonts w:ascii="Times New Roman" w:hAnsi="Times New Roman" w:cs="Times New Roman"/>
          <w:b/>
          <w:szCs w:val="28"/>
          <w:lang w:val="uz-Cyrl-UZ"/>
        </w:rPr>
      </w:pPr>
      <w:r w:rsidRPr="007A5F88">
        <w:rPr>
          <w:rFonts w:ascii="Times New Roman" w:hAnsi="Times New Roman" w:cs="Times New Roman"/>
          <w:b/>
          <w:szCs w:val="28"/>
          <w:lang w:val="uz-Cyrl-UZ"/>
        </w:rPr>
        <w:t>11-М</w:t>
      </w:r>
      <w:r w:rsidRPr="007A5F88">
        <w:rPr>
          <w:rFonts w:ascii="Times New Roman" w:hAnsi="Times New Roman" w:cs="Times New Roman"/>
          <w:b/>
          <w:bCs/>
          <w:szCs w:val="28"/>
          <w:lang w:val="uz-Cyrl-UZ"/>
        </w:rPr>
        <w:t>АВЗУ</w:t>
      </w:r>
      <w:r w:rsidRPr="007A5F88">
        <w:rPr>
          <w:rFonts w:ascii="Times New Roman" w:hAnsi="Times New Roman" w:cs="Times New Roman"/>
          <w:b/>
          <w:szCs w:val="28"/>
          <w:lang w:val="uz-Cyrl-UZ"/>
        </w:rPr>
        <w:t xml:space="preserve"> МАҲСУЛОТ ИШЛАБ ЧИҚАРИШ ХАРАЖАТЛАРИ ВА ТАННАРХИНИ БИЗНЕС-РЕЖАЛАШТИРИШ. </w:t>
      </w:r>
    </w:p>
    <w:p w:rsidR="000F77B6" w:rsidRPr="007A5F88" w:rsidRDefault="000F77B6" w:rsidP="000F77B6">
      <w:pPr>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 xml:space="preserve">1.Маҳсулот таннархини баҳолашда таҳлилнинг аҳамияти ва вазифалари </w:t>
      </w:r>
    </w:p>
    <w:p w:rsidR="000F77B6" w:rsidRPr="007A5F88" w:rsidRDefault="000F77B6" w:rsidP="000F77B6">
      <w:pPr>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 xml:space="preserve">2.Қишлоқ хўжалиги маҳсулотлари  таннархини баҳолаш. </w:t>
      </w:r>
    </w:p>
    <w:p w:rsidR="000F77B6" w:rsidRPr="007A5F88" w:rsidRDefault="000F77B6" w:rsidP="000F77B6">
      <w:pPr>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 xml:space="preserve">3.Қишлоқ хўжалигида харажатларни ҳисобга олиш </w:t>
      </w:r>
    </w:p>
    <w:p w:rsidR="000F77B6" w:rsidRPr="007A5F88" w:rsidRDefault="000F77B6" w:rsidP="000F77B6">
      <w:pPr>
        <w:pStyle w:val="a3"/>
        <w:tabs>
          <w:tab w:val="left" w:pos="0"/>
        </w:tabs>
        <w:spacing w:after="0"/>
        <w:ind w:left="0" w:firstLine="709"/>
        <w:rPr>
          <w:b/>
          <w:bCs/>
          <w:sz w:val="26"/>
          <w:szCs w:val="26"/>
          <w:lang w:val="uz-Cyrl-UZ"/>
        </w:rPr>
      </w:pPr>
    </w:p>
    <w:p w:rsidR="000F77B6" w:rsidRPr="007A5F88" w:rsidRDefault="000F77B6" w:rsidP="000F77B6">
      <w:pPr>
        <w:pStyle w:val="a3"/>
        <w:tabs>
          <w:tab w:val="left" w:pos="0"/>
        </w:tabs>
        <w:spacing w:after="0"/>
        <w:ind w:left="0" w:firstLine="709"/>
        <w:rPr>
          <w:b/>
          <w:bCs/>
          <w:sz w:val="26"/>
          <w:szCs w:val="26"/>
          <w:lang w:val="uz-Cyrl-UZ"/>
        </w:rPr>
      </w:pPr>
      <w:r w:rsidRPr="007A5F88">
        <w:rPr>
          <w:b/>
          <w:bCs/>
          <w:sz w:val="26"/>
          <w:szCs w:val="26"/>
          <w:lang w:val="uz-Cyrl-UZ"/>
        </w:rPr>
        <w:t>Қўлланиладиган педогогик технологиялар:</w:t>
      </w:r>
      <w:r w:rsidRPr="007A5F88">
        <w:rPr>
          <w:sz w:val="26"/>
          <w:szCs w:val="26"/>
          <w:lang w:val="uz-Cyrl-UZ"/>
        </w:rPr>
        <w:t xml:space="preserve"> Маъруза, «ақлий ҳужум», намойиш этиш.</w:t>
      </w:r>
    </w:p>
    <w:p w:rsidR="000F77B6" w:rsidRPr="007A5F88" w:rsidRDefault="000F77B6" w:rsidP="000F77B6">
      <w:pPr>
        <w:pStyle w:val="a3"/>
        <w:tabs>
          <w:tab w:val="left" w:pos="1260"/>
        </w:tabs>
        <w:spacing w:after="0"/>
        <w:ind w:left="0" w:firstLine="709"/>
        <w:jc w:val="center"/>
        <w:rPr>
          <w:b/>
          <w:sz w:val="26"/>
          <w:szCs w:val="26"/>
          <w:lang w:val="uz-Cyrl-UZ"/>
        </w:rPr>
      </w:pPr>
    </w:p>
    <w:p w:rsidR="000F77B6" w:rsidRPr="007A5F88" w:rsidRDefault="000F77B6" w:rsidP="000F77B6">
      <w:pPr>
        <w:pStyle w:val="a3"/>
        <w:tabs>
          <w:tab w:val="left" w:pos="1260"/>
        </w:tabs>
        <w:spacing w:after="0"/>
        <w:ind w:left="0" w:firstLine="709"/>
        <w:jc w:val="center"/>
        <w:rPr>
          <w:b/>
          <w:i/>
          <w:sz w:val="26"/>
          <w:szCs w:val="26"/>
          <w:lang w:val="uz-Cyrl-UZ"/>
        </w:rPr>
      </w:pPr>
      <w:r w:rsidRPr="007A5F88">
        <w:rPr>
          <w:b/>
          <w:sz w:val="26"/>
          <w:szCs w:val="26"/>
          <w:lang w:val="uz-Cyrl-UZ"/>
        </w:rPr>
        <w:t>1.Маҳсулотлари таннархини баҳолашда таҳлилнинг аҳамияти ва вазифалари</w:t>
      </w:r>
      <w:r w:rsidRPr="007A5F88">
        <w:rPr>
          <w:b/>
          <w:i/>
          <w:sz w:val="26"/>
          <w:szCs w:val="26"/>
          <w:lang w:val="uz-Cyrl-UZ"/>
        </w:rPr>
        <w:t>.</w:t>
      </w:r>
    </w:p>
    <w:p w:rsidR="000F77B6" w:rsidRPr="007A5F88" w:rsidRDefault="000F77B6" w:rsidP="000F77B6">
      <w:pPr>
        <w:pStyle w:val="a3"/>
        <w:spacing w:after="0"/>
        <w:ind w:left="0" w:firstLine="709"/>
        <w:rPr>
          <w:sz w:val="26"/>
          <w:szCs w:val="26"/>
          <w:lang w:val="uz-Cyrl-UZ"/>
        </w:rPr>
      </w:pPr>
      <w:r w:rsidRPr="007A5F88">
        <w:rPr>
          <w:sz w:val="26"/>
          <w:szCs w:val="26"/>
          <w:lang w:val="uz-Cyrl-UZ"/>
        </w:rPr>
        <w:t>Қишлоқ хўжалиги соҳасида асосий вазифа бўлиб, аҳолининг озиқ-овқатлар маҳсулотига бўлган, саноатнинг эса қишлоқ хўжалиги хом ашёсига бўлган ўсиб бораётган эҳтиёжларини қондиришни яхшилаш мақсадларида деҳқончилик ва чорвачилик маҳсулотларини ишлаб чиқаришни сезиларли даражада оширишдир.</w:t>
      </w:r>
    </w:p>
    <w:p w:rsidR="000F77B6" w:rsidRPr="007A5F88" w:rsidRDefault="000F77B6" w:rsidP="000F77B6">
      <w:pPr>
        <w:pStyle w:val="a3"/>
        <w:spacing w:after="0"/>
        <w:ind w:left="0" w:firstLine="709"/>
        <w:rPr>
          <w:sz w:val="26"/>
          <w:szCs w:val="26"/>
          <w:lang w:val="uz-Cyrl-UZ"/>
        </w:rPr>
      </w:pPr>
      <w:r w:rsidRPr="007A5F88">
        <w:rPr>
          <w:sz w:val="26"/>
          <w:szCs w:val="26"/>
          <w:lang w:val="uz-Cyrl-UZ"/>
        </w:rPr>
        <w:t>Саноатнинг кўпгина тармоқлари муваффақиятли ривожланиши, миллий даромаднинг ўсиши, халқнинг моддий фаровонлиги ошиши қишлоқ хўжалиги маҳсулотини ишлаб чиқаришни ошириш суръатларига боғлиқ. Шунинг учун ҳам республика ҳукумати мамлакатимиз қишлоқ хўжалигининг янада ривожланишига катта эътибор қаратмоқда. Ўзбекистон Республикаси Вазирлар Маҳкамасининг қарорларига биноан қишлоқ хўжалиги корхоналарининг фаолиятини яхшилаш ҳамда деҳқончилик ва чорвачилик маҳсулотларини ишлаб чиқаришдан моддий манфаатдорликни кучайтириш бўйича бир қатор муҳим чора-тадбирлар амалга оширилган. Масалан, деҳқончилик ва чорвачилик маҳсулотларини сотиб олиш нархлари кўтарилган, қишлоқ хўжалиги маҳсулотларининг асосий турларини давлатга режадан ортиқ сотилишига янада юқорироқ нархлар киритилган. Барча ушбу чора-тадбирлар ишлаб чиқариш олдидаги тўсиқларни аниқлаш ва бартараф қилишда амалий ёрдам кўрсатишга, юқори сифатли қишлоқ хўжалиги маҳсулоти ишлаб чиқаришни барқарор ошириш, унинг таннархини камайтириш, даромадлилигини ва рентабеллигини ошириш бўйича ички заҳираларни аниқлаш ва қўллашга қаратилган. Ушбу мақсадда қишлоқ хўжалиги маҳсулотининг ишлаб чиқарилиши хизмат кўрсатувчи тармоқлар билан янада яқинроқ бирлашуви йўллари, маҳсулотни қайта ишлаш ва сотиш, мавжуд ишлаб чиқариш салоҳиятидан янада тўлиқроқ фойдаланиш, ИТТ (илмий-техника тараққиёти) жадаллашуви асосида меҳнат унумдорлигини ошириш, жамоа ва оила пудрати, хўжалик ҳисобини мустаҳкамлаш, молия-кредит воситаларининг таъсирчанлигини ошириш ва одамнинг ерда бегоналашишини енгиб ўтиш асосида инсон омилини фаоллаштириш йўллари кўрсатилиши лозим.</w:t>
      </w:r>
    </w:p>
    <w:p w:rsidR="000F77B6" w:rsidRPr="007A5F88" w:rsidRDefault="000F77B6" w:rsidP="000F77B6">
      <w:pPr>
        <w:pStyle w:val="a3"/>
        <w:spacing w:after="0"/>
        <w:ind w:left="0" w:firstLine="709"/>
        <w:rPr>
          <w:sz w:val="26"/>
          <w:szCs w:val="26"/>
          <w:lang w:val="uz-Cyrl-UZ"/>
        </w:rPr>
      </w:pPr>
      <w:r w:rsidRPr="007A5F88">
        <w:rPr>
          <w:sz w:val="26"/>
          <w:szCs w:val="26"/>
          <w:lang w:val="uz-Cyrl-UZ"/>
        </w:rPr>
        <w:t>Қишлоқ хўжалиги корхоналарининг фаолиятини таҳлил қила туриб, деҳқончилик ва чорвачилик маҳсулотини ишлаб чиқариш бўйича бизнес-режанинг бажарилишини, унинг давлатга сотилишини, фойда режалари ва бюджетга тўловларни, чорванинг ўзида ишлаб чиқарилган ем-хашак билан таъминланганлигини, асосий фондлар, айниқса қишлоқ хўжалиги машиналаридан фойдаланишни, хусусий айланма маблағларни, меҳнат бўйича бизнес-режанинг бажарилишини, капитал қўйилмалар ва асосий подани шакллантириш бизнес-</w:t>
      </w:r>
      <w:r w:rsidRPr="007A5F88">
        <w:rPr>
          <w:sz w:val="26"/>
          <w:szCs w:val="26"/>
          <w:lang w:val="uz-Cyrl-UZ"/>
        </w:rPr>
        <w:lastRenderedPageBreak/>
        <w:t>режасининг бажарилишини, қишлоқ хўжалиги корхоналарининг банклар билан кредит бўйича ўзаро муносабатларини, тайёрловчилар билан ҳисоб-китобларни, дебиторлик ва кредиторлик қарздорликларини ва ҳ.ни синчиклаб текшириш лозим.</w:t>
      </w:r>
    </w:p>
    <w:p w:rsidR="000F77B6" w:rsidRPr="007A5F88" w:rsidRDefault="000F77B6" w:rsidP="000F77B6">
      <w:pPr>
        <w:pStyle w:val="a3"/>
        <w:spacing w:after="0"/>
        <w:ind w:left="0" w:firstLine="709"/>
        <w:rPr>
          <w:sz w:val="26"/>
          <w:szCs w:val="26"/>
          <w:lang w:val="uz-Cyrl-UZ"/>
        </w:rPr>
      </w:pPr>
      <w:r w:rsidRPr="007A5F88">
        <w:rPr>
          <w:sz w:val="26"/>
          <w:szCs w:val="26"/>
          <w:lang w:val="uz-Cyrl-UZ"/>
        </w:rPr>
        <w:t>Таҳлил жараёнида ўтган давр учун молиявий натижаларнинг ўзгариш сабабларини аниқлаш, қишлоқ хўжалиги маҳсулотини ишлаб чиқариш ва рентабелликни ошириш заҳираларини аниқлаш лозим. Катта эътибор товар-моддий бойликларининг сақланганлигига қаратилиши лозим. Таҳлилнинг муҳим вазифаларидан бири бу ишлаб чиқариш ресурсларидан оқилона фойдаланишни, қишлоқ хўжалиги корхоналари ишининг миқдор ва сифат кўрсаткичларини яхшилашни текшириш лозим.</w:t>
      </w:r>
    </w:p>
    <w:p w:rsidR="000F77B6" w:rsidRPr="007A5F88" w:rsidRDefault="000F77B6" w:rsidP="000F77B6">
      <w:pPr>
        <w:pStyle w:val="a3"/>
        <w:spacing w:after="0"/>
        <w:ind w:left="0" w:firstLine="709"/>
        <w:rPr>
          <w:sz w:val="26"/>
          <w:szCs w:val="26"/>
          <w:lang w:val="uz-Cyrl-UZ"/>
        </w:rPr>
      </w:pPr>
      <w:r w:rsidRPr="007A5F88">
        <w:rPr>
          <w:sz w:val="26"/>
          <w:szCs w:val="26"/>
          <w:lang w:val="uz-Cyrl-UZ"/>
        </w:rPr>
        <w:t>Ишлаб чиқариш дастури бажарилишининг таҳлили манбалари йиллик ҳисоботнинг қуйидаги шаклларида мавжуд маълумотлардир: “Маҳсулот ишлаб чиқарилиши ва таннарх камайиши ҳақидаги кўрсаткичлар”, “Ўсимликшунослик маҳсулотининг ишлаб чиқарилиши ва таннархи”, “Чорва ҳаракати”, “Маҳсулот сотилиши”, “Меҳнат бўйича ҳисобот” ва “Бизнес-режа”. Йил давомида тезкор таҳлил учун тезкор, статистик, бухгалтерлик ҳисобининг маълумотлари, бирламчи ҳужжатлар, шунингдек ҳисобдан ташқари маълумотлар қўлланилади.</w:t>
      </w:r>
    </w:p>
    <w:p w:rsidR="000F77B6" w:rsidRPr="007A5F88" w:rsidRDefault="000F77B6" w:rsidP="000F77B6">
      <w:pPr>
        <w:pStyle w:val="a3"/>
        <w:tabs>
          <w:tab w:val="left" w:pos="851"/>
        </w:tabs>
        <w:spacing w:after="0"/>
        <w:ind w:left="0" w:firstLine="709"/>
        <w:rPr>
          <w:sz w:val="26"/>
          <w:szCs w:val="26"/>
          <w:lang w:val="uz-Cyrl-UZ"/>
        </w:rPr>
      </w:pPr>
      <w:r w:rsidRPr="007A5F88">
        <w:rPr>
          <w:sz w:val="26"/>
          <w:szCs w:val="26"/>
          <w:lang w:val="uz-Cyrl-UZ"/>
        </w:rPr>
        <w:t>Қишлоқ хўжалиги корхоналари ишлаб чиқариш дастурининг бажаралиши таҳлили ялпи ва товар маҳсулотини ишлаб чиқариш режаси бажарилишини кўриб чиқишдан бошланади. Қишлоқ хўжалиги корхоналарида ялпи маҳсулот деҳқончилик ва чорвачилик маҳсулотларидан такшил топган бўлиб, йил давомида ишлаб чиқарилган ялпи ижтимоий маҳсулот қисми ҳисобланади.</w:t>
      </w:r>
    </w:p>
    <w:p w:rsidR="000F77B6" w:rsidRPr="007A5F88" w:rsidRDefault="000F77B6" w:rsidP="000F77B6">
      <w:pPr>
        <w:pStyle w:val="a3"/>
        <w:tabs>
          <w:tab w:val="left" w:pos="851"/>
        </w:tabs>
        <w:spacing w:after="0"/>
        <w:ind w:left="0" w:firstLine="709"/>
        <w:rPr>
          <w:sz w:val="26"/>
          <w:szCs w:val="26"/>
          <w:lang w:val="uz-Cyrl-UZ"/>
        </w:rPr>
      </w:pPr>
      <w:r w:rsidRPr="007A5F88">
        <w:rPr>
          <w:sz w:val="26"/>
          <w:szCs w:val="26"/>
          <w:lang w:val="uz-Cyrl-UZ"/>
        </w:rPr>
        <w:t>Ялпи маҳсулотга қуйидагилар киради:</w:t>
      </w:r>
    </w:p>
    <w:p w:rsidR="000F77B6" w:rsidRPr="007A5F88" w:rsidRDefault="000F77B6" w:rsidP="000F77B6">
      <w:pPr>
        <w:pStyle w:val="a3"/>
        <w:tabs>
          <w:tab w:val="left" w:pos="851"/>
        </w:tabs>
        <w:spacing w:after="0"/>
        <w:ind w:left="0" w:firstLine="709"/>
        <w:rPr>
          <w:sz w:val="26"/>
          <w:szCs w:val="26"/>
          <w:lang w:val="uz-Cyrl-UZ"/>
        </w:rPr>
      </w:pPr>
      <w:r w:rsidRPr="007A5F88">
        <w:rPr>
          <w:sz w:val="26"/>
          <w:szCs w:val="26"/>
          <w:lang w:val="uz-Cyrl-UZ"/>
        </w:rPr>
        <w:t>Деҳқончилик бўйича: шу йилнинг ҳосилидан олинган хом маҳсулотлар қиймати, янги кўп йиллик ниҳолларни етиштириш қиймати ва тугалланмаган ишлаб чиқариш қийматининг ўзгариши;</w:t>
      </w:r>
    </w:p>
    <w:p w:rsidR="000F77B6" w:rsidRPr="007A5F88" w:rsidRDefault="000F77B6" w:rsidP="000F77B6">
      <w:pPr>
        <w:pStyle w:val="a3"/>
        <w:tabs>
          <w:tab w:val="left" w:pos="851"/>
        </w:tabs>
        <w:spacing w:after="0"/>
        <w:ind w:left="0" w:firstLine="709"/>
        <w:rPr>
          <w:sz w:val="26"/>
          <w:szCs w:val="26"/>
          <w:lang w:val="uz-Cyrl-UZ"/>
        </w:rPr>
      </w:pPr>
      <w:r w:rsidRPr="007A5F88">
        <w:rPr>
          <w:sz w:val="26"/>
          <w:szCs w:val="26"/>
          <w:lang w:val="uz-Cyrl-UZ"/>
        </w:rPr>
        <w:t>Чорвачилик бўйича: чорвани етиштириш ва ундан фойдааланиш натижасида олинган хом маҳсулотлар қиймати (сут, жун, тухум, асал ва ҳ.), чорва, парранда ва бошқа қишлоқ хўжалиги ҳайвонларини етиштириш қиймати (янги туғилган ва қўшилган вазн қиймати). Ялпи маҳсулот жорий ва солиштирма нархларда аниқланади.</w:t>
      </w:r>
    </w:p>
    <w:p w:rsidR="000F77B6" w:rsidRPr="007A5F88" w:rsidRDefault="000F77B6" w:rsidP="000F77B6">
      <w:pPr>
        <w:pStyle w:val="a3"/>
        <w:tabs>
          <w:tab w:val="left" w:pos="851"/>
        </w:tabs>
        <w:spacing w:after="0"/>
        <w:ind w:left="0" w:firstLine="709"/>
        <w:rPr>
          <w:sz w:val="26"/>
          <w:szCs w:val="26"/>
          <w:lang w:val="uz-Cyrl-UZ"/>
        </w:rPr>
      </w:pPr>
      <w:r w:rsidRPr="007A5F88">
        <w:rPr>
          <w:sz w:val="26"/>
          <w:szCs w:val="26"/>
          <w:lang w:val="uz-Cyrl-UZ"/>
        </w:rPr>
        <w:t>Товар маҳсулот – давлатга топшириш, ходимларга берилган ва ялпи маҳсулотга кирувчи ҳ.</w:t>
      </w:r>
    </w:p>
    <w:p w:rsidR="000F77B6" w:rsidRPr="007A5F88" w:rsidRDefault="000F77B6" w:rsidP="000F77B6">
      <w:pPr>
        <w:pStyle w:val="a3"/>
        <w:tabs>
          <w:tab w:val="left" w:pos="851"/>
        </w:tabs>
        <w:spacing w:after="0"/>
        <w:ind w:left="0" w:firstLine="709"/>
        <w:rPr>
          <w:sz w:val="26"/>
          <w:szCs w:val="26"/>
          <w:lang w:val="uz-Cyrl-UZ"/>
        </w:rPr>
      </w:pPr>
      <w:r w:rsidRPr="007A5F88">
        <w:rPr>
          <w:sz w:val="26"/>
          <w:szCs w:val="26"/>
          <w:lang w:val="uz-Cyrl-UZ"/>
        </w:rPr>
        <w:t>Товар маҳсулоти деганда ишлаб чиқарилмаган ва хўжалик чегарасидан чиқмаган маҳсулот тушунилади.</w:t>
      </w:r>
    </w:p>
    <w:p w:rsidR="000F77B6" w:rsidRPr="007A5F88" w:rsidRDefault="000F77B6" w:rsidP="000F77B6">
      <w:pPr>
        <w:pStyle w:val="a3"/>
        <w:tabs>
          <w:tab w:val="left" w:pos="851"/>
        </w:tabs>
        <w:spacing w:after="0"/>
        <w:ind w:left="0" w:firstLine="709"/>
        <w:rPr>
          <w:sz w:val="26"/>
          <w:szCs w:val="26"/>
          <w:lang w:val="uz-Cyrl-UZ"/>
        </w:rPr>
      </w:pPr>
      <w:r w:rsidRPr="007A5F88">
        <w:rPr>
          <w:sz w:val="26"/>
          <w:szCs w:val="26"/>
          <w:lang w:val="uz-Cyrl-UZ"/>
        </w:rPr>
        <w:t>Халқ хўжалигининг бошқа тармоқларидан фарқли ўлароқ, қишлоқ хўжалиги маҳсулотининг салмоқли қисми товар эмас, сабаби у хўжаликда ички истеъмол учун қолади.</w:t>
      </w:r>
    </w:p>
    <w:p w:rsidR="000F77B6" w:rsidRPr="007A5F88" w:rsidRDefault="000F77B6" w:rsidP="000F77B6">
      <w:pPr>
        <w:pStyle w:val="a3"/>
        <w:tabs>
          <w:tab w:val="left" w:pos="851"/>
        </w:tabs>
        <w:spacing w:after="0"/>
        <w:ind w:left="0" w:firstLine="709"/>
        <w:rPr>
          <w:sz w:val="26"/>
          <w:szCs w:val="26"/>
          <w:lang w:val="uz-Cyrl-UZ"/>
        </w:rPr>
      </w:pPr>
      <w:r w:rsidRPr="007A5F88">
        <w:rPr>
          <w:sz w:val="26"/>
          <w:szCs w:val="26"/>
          <w:lang w:val="uz-Cyrl-UZ"/>
        </w:rPr>
        <w:t>Товар маҳсулотларига давлатга топширилган, ходимларга берилган ва бошқа йўллар билан сотилган, воситачиликка топширилган маҳсулотлар киради. Шунинг учун таҳлил қилишда нафақат маҳсулот сотилиши режасининг бажарилишини, балки ишлаб чиқаришнинг товарлик даражасини ўрганиш лозим.</w:t>
      </w:r>
    </w:p>
    <w:p w:rsidR="000F77B6" w:rsidRPr="007A5F88" w:rsidRDefault="000F77B6" w:rsidP="000F77B6">
      <w:pPr>
        <w:pStyle w:val="a3"/>
        <w:tabs>
          <w:tab w:val="left" w:pos="851"/>
        </w:tabs>
        <w:spacing w:after="0"/>
        <w:ind w:left="0" w:firstLine="709"/>
        <w:rPr>
          <w:sz w:val="26"/>
          <w:szCs w:val="26"/>
        </w:rPr>
      </w:pPr>
      <w:proofErr w:type="spellStart"/>
      <w:r w:rsidRPr="007A5F88">
        <w:rPr>
          <w:sz w:val="26"/>
          <w:szCs w:val="26"/>
        </w:rPr>
        <w:t>Товарлик</w:t>
      </w:r>
      <w:proofErr w:type="spellEnd"/>
      <w:r w:rsidRPr="007A5F88">
        <w:rPr>
          <w:sz w:val="26"/>
          <w:szCs w:val="26"/>
        </w:rPr>
        <w:t xml:space="preserve"> </w:t>
      </w:r>
      <w:proofErr w:type="spellStart"/>
      <w:r w:rsidRPr="007A5F88">
        <w:rPr>
          <w:sz w:val="26"/>
          <w:szCs w:val="26"/>
        </w:rPr>
        <w:t>даражаси</w:t>
      </w:r>
      <w:proofErr w:type="spellEnd"/>
      <w:r w:rsidRPr="007A5F88">
        <w:rPr>
          <w:sz w:val="26"/>
          <w:szCs w:val="26"/>
        </w:rPr>
        <w:t xml:space="preserve"> товар маҳуслотининг </w:t>
      </w:r>
      <w:proofErr w:type="spellStart"/>
      <w:r w:rsidRPr="007A5F88">
        <w:rPr>
          <w:sz w:val="26"/>
          <w:szCs w:val="26"/>
        </w:rPr>
        <w:t>ялпи</w:t>
      </w:r>
      <w:proofErr w:type="spellEnd"/>
      <w:r w:rsidRPr="007A5F88">
        <w:rPr>
          <w:sz w:val="26"/>
          <w:szCs w:val="26"/>
        </w:rPr>
        <w:t xml:space="preserve"> маҳсулотга </w:t>
      </w:r>
      <w:proofErr w:type="spellStart"/>
      <w:r w:rsidRPr="007A5F88">
        <w:rPr>
          <w:sz w:val="26"/>
          <w:szCs w:val="26"/>
        </w:rPr>
        <w:t>нисбати</w:t>
      </w:r>
      <w:proofErr w:type="spellEnd"/>
      <w:r w:rsidRPr="007A5F88">
        <w:rPr>
          <w:sz w:val="26"/>
          <w:szCs w:val="26"/>
        </w:rPr>
        <w:t xml:space="preserve"> </w:t>
      </w:r>
      <w:proofErr w:type="spellStart"/>
      <w:r w:rsidRPr="007A5F88">
        <w:rPr>
          <w:sz w:val="26"/>
          <w:szCs w:val="26"/>
        </w:rPr>
        <w:t>сифатида</w:t>
      </w:r>
      <w:proofErr w:type="spellEnd"/>
      <w:r w:rsidRPr="007A5F88">
        <w:rPr>
          <w:sz w:val="26"/>
          <w:szCs w:val="26"/>
        </w:rPr>
        <w:t xml:space="preserve"> ҳисобланади. Товар маҳсулотлари </w:t>
      </w:r>
      <w:proofErr w:type="spellStart"/>
      <w:r w:rsidRPr="007A5F88">
        <w:rPr>
          <w:sz w:val="26"/>
          <w:szCs w:val="26"/>
        </w:rPr>
        <w:t>режасининг</w:t>
      </w:r>
      <w:proofErr w:type="spellEnd"/>
      <w:r w:rsidRPr="007A5F88">
        <w:rPr>
          <w:sz w:val="26"/>
          <w:szCs w:val="26"/>
        </w:rPr>
        <w:t xml:space="preserve"> </w:t>
      </w:r>
      <w:proofErr w:type="spellStart"/>
      <w:r w:rsidRPr="007A5F88">
        <w:rPr>
          <w:sz w:val="26"/>
          <w:szCs w:val="26"/>
        </w:rPr>
        <w:t>бажарилишини</w:t>
      </w:r>
      <w:proofErr w:type="spellEnd"/>
      <w:r w:rsidRPr="007A5F88">
        <w:rPr>
          <w:sz w:val="26"/>
          <w:szCs w:val="26"/>
        </w:rPr>
        <w:t xml:space="preserve"> аниқлаш </w:t>
      </w:r>
      <w:proofErr w:type="spellStart"/>
      <w:r w:rsidRPr="007A5F88">
        <w:rPr>
          <w:sz w:val="26"/>
          <w:szCs w:val="26"/>
        </w:rPr>
        <w:t>учун</w:t>
      </w:r>
      <w:proofErr w:type="spellEnd"/>
      <w:r w:rsidRPr="007A5F88">
        <w:rPr>
          <w:sz w:val="26"/>
          <w:szCs w:val="26"/>
        </w:rPr>
        <w:t xml:space="preserve"> </w:t>
      </w:r>
      <w:proofErr w:type="spellStart"/>
      <w:r w:rsidRPr="007A5F88">
        <w:rPr>
          <w:sz w:val="26"/>
          <w:szCs w:val="26"/>
        </w:rPr>
        <w:t>ялпи</w:t>
      </w:r>
      <w:proofErr w:type="spellEnd"/>
      <w:r w:rsidRPr="007A5F88">
        <w:rPr>
          <w:sz w:val="26"/>
          <w:szCs w:val="26"/>
        </w:rPr>
        <w:t xml:space="preserve"> маҳсулотни ҳисоблашда қўлланиладиган </w:t>
      </w:r>
      <w:proofErr w:type="spellStart"/>
      <w:r w:rsidRPr="007A5F88">
        <w:rPr>
          <w:sz w:val="26"/>
          <w:szCs w:val="26"/>
        </w:rPr>
        <w:t>харид</w:t>
      </w:r>
      <w:proofErr w:type="spellEnd"/>
      <w:r w:rsidRPr="007A5F88">
        <w:rPr>
          <w:sz w:val="26"/>
          <w:szCs w:val="26"/>
        </w:rPr>
        <w:t xml:space="preserve"> </w:t>
      </w:r>
      <w:proofErr w:type="spellStart"/>
      <w:r w:rsidRPr="007A5F88">
        <w:rPr>
          <w:sz w:val="26"/>
          <w:szCs w:val="26"/>
        </w:rPr>
        <w:t>ва</w:t>
      </w:r>
      <w:proofErr w:type="spellEnd"/>
      <w:r w:rsidRPr="007A5F88">
        <w:rPr>
          <w:sz w:val="26"/>
          <w:szCs w:val="26"/>
        </w:rPr>
        <w:t xml:space="preserve"> </w:t>
      </w:r>
      <w:proofErr w:type="spellStart"/>
      <w:r w:rsidRPr="007A5F88">
        <w:rPr>
          <w:sz w:val="26"/>
          <w:szCs w:val="26"/>
        </w:rPr>
        <w:t>топшириш</w:t>
      </w:r>
      <w:proofErr w:type="spellEnd"/>
      <w:r w:rsidRPr="007A5F88">
        <w:rPr>
          <w:sz w:val="26"/>
          <w:szCs w:val="26"/>
        </w:rPr>
        <w:t xml:space="preserve"> </w:t>
      </w:r>
      <w:proofErr w:type="spellStart"/>
      <w:r w:rsidRPr="007A5F88">
        <w:rPr>
          <w:sz w:val="26"/>
          <w:szCs w:val="26"/>
        </w:rPr>
        <w:t>нархларидан</w:t>
      </w:r>
      <w:proofErr w:type="spellEnd"/>
      <w:r w:rsidRPr="007A5F88">
        <w:rPr>
          <w:sz w:val="26"/>
          <w:szCs w:val="26"/>
        </w:rPr>
        <w:t xml:space="preserve"> </w:t>
      </w:r>
      <w:proofErr w:type="spellStart"/>
      <w:r w:rsidRPr="007A5F88">
        <w:rPr>
          <w:sz w:val="26"/>
          <w:szCs w:val="26"/>
        </w:rPr>
        <w:t>фойдаланиш</w:t>
      </w:r>
      <w:proofErr w:type="spellEnd"/>
      <w:r w:rsidRPr="007A5F88">
        <w:rPr>
          <w:sz w:val="26"/>
          <w:szCs w:val="26"/>
        </w:rPr>
        <w:t xml:space="preserve"> мақсадга мувофиқ.</w:t>
      </w:r>
    </w:p>
    <w:p w:rsidR="000F77B6" w:rsidRPr="007A5F88" w:rsidRDefault="000F77B6" w:rsidP="000F77B6">
      <w:pPr>
        <w:pStyle w:val="a3"/>
        <w:tabs>
          <w:tab w:val="left" w:pos="851"/>
        </w:tabs>
        <w:spacing w:after="0"/>
        <w:ind w:left="0" w:firstLine="709"/>
        <w:rPr>
          <w:sz w:val="26"/>
          <w:szCs w:val="26"/>
        </w:rPr>
      </w:pPr>
      <w:proofErr w:type="spellStart"/>
      <w:r w:rsidRPr="007A5F88">
        <w:rPr>
          <w:sz w:val="26"/>
          <w:szCs w:val="26"/>
        </w:rPr>
        <w:lastRenderedPageBreak/>
        <w:t>Ўсимликшуносликни</w:t>
      </w:r>
      <w:proofErr w:type="spellEnd"/>
      <w:r w:rsidRPr="007A5F88">
        <w:rPr>
          <w:sz w:val="26"/>
          <w:szCs w:val="26"/>
        </w:rPr>
        <w:t xml:space="preserve"> ер </w:t>
      </w:r>
      <w:proofErr w:type="spellStart"/>
      <w:r w:rsidRPr="007A5F88">
        <w:rPr>
          <w:sz w:val="26"/>
          <w:szCs w:val="26"/>
        </w:rPr>
        <w:t>фондини</w:t>
      </w:r>
      <w:proofErr w:type="spellEnd"/>
      <w:r w:rsidRPr="007A5F88">
        <w:rPr>
          <w:sz w:val="26"/>
          <w:szCs w:val="26"/>
        </w:rPr>
        <w:t xml:space="preserve"> </w:t>
      </w:r>
      <w:proofErr w:type="spellStart"/>
      <w:r w:rsidRPr="007A5F88">
        <w:rPr>
          <w:sz w:val="26"/>
          <w:szCs w:val="26"/>
        </w:rPr>
        <w:t>ўрганишдан</w:t>
      </w:r>
      <w:proofErr w:type="spellEnd"/>
      <w:r w:rsidRPr="007A5F88">
        <w:rPr>
          <w:sz w:val="26"/>
          <w:szCs w:val="26"/>
        </w:rPr>
        <w:t xml:space="preserve"> </w:t>
      </w:r>
      <w:proofErr w:type="spellStart"/>
      <w:r w:rsidRPr="007A5F88">
        <w:rPr>
          <w:sz w:val="26"/>
          <w:szCs w:val="26"/>
        </w:rPr>
        <w:t>бошлаш</w:t>
      </w:r>
      <w:proofErr w:type="spellEnd"/>
      <w:r w:rsidRPr="007A5F88">
        <w:rPr>
          <w:sz w:val="26"/>
          <w:szCs w:val="26"/>
        </w:rPr>
        <w:t xml:space="preserve"> </w:t>
      </w:r>
      <w:proofErr w:type="spellStart"/>
      <w:r w:rsidRPr="007A5F88">
        <w:rPr>
          <w:sz w:val="26"/>
          <w:szCs w:val="26"/>
        </w:rPr>
        <w:t>керак</w:t>
      </w:r>
      <w:proofErr w:type="spellEnd"/>
      <w:r w:rsidRPr="007A5F88">
        <w:rPr>
          <w:sz w:val="26"/>
          <w:szCs w:val="26"/>
        </w:rPr>
        <w:t xml:space="preserve">, бунда </w:t>
      </w:r>
      <w:proofErr w:type="spellStart"/>
      <w:r w:rsidRPr="007A5F88">
        <w:rPr>
          <w:sz w:val="26"/>
          <w:szCs w:val="26"/>
        </w:rPr>
        <w:t>унинг</w:t>
      </w:r>
      <w:proofErr w:type="spellEnd"/>
      <w:r w:rsidRPr="007A5F88">
        <w:rPr>
          <w:sz w:val="26"/>
          <w:szCs w:val="26"/>
        </w:rPr>
        <w:t xml:space="preserve"> </w:t>
      </w:r>
      <w:proofErr w:type="spellStart"/>
      <w:r w:rsidRPr="007A5F88">
        <w:rPr>
          <w:sz w:val="26"/>
          <w:szCs w:val="26"/>
        </w:rPr>
        <w:t>тузилиши</w:t>
      </w:r>
      <w:proofErr w:type="spellEnd"/>
      <w:r w:rsidRPr="007A5F88">
        <w:rPr>
          <w:sz w:val="26"/>
          <w:szCs w:val="26"/>
        </w:rPr>
        <w:t xml:space="preserve">, </w:t>
      </w:r>
      <w:proofErr w:type="spellStart"/>
      <w:r w:rsidRPr="007A5F88">
        <w:rPr>
          <w:sz w:val="26"/>
          <w:szCs w:val="26"/>
        </w:rPr>
        <w:t>яъни</w:t>
      </w:r>
      <w:proofErr w:type="spellEnd"/>
      <w:r w:rsidRPr="007A5F88">
        <w:rPr>
          <w:sz w:val="26"/>
          <w:szCs w:val="26"/>
        </w:rPr>
        <w:t xml:space="preserve"> </w:t>
      </w:r>
      <w:proofErr w:type="spellStart"/>
      <w:r w:rsidRPr="007A5F88">
        <w:rPr>
          <w:sz w:val="26"/>
          <w:szCs w:val="26"/>
        </w:rPr>
        <w:t>шудгорлар</w:t>
      </w:r>
      <w:proofErr w:type="spellEnd"/>
      <w:r w:rsidRPr="007A5F88">
        <w:rPr>
          <w:sz w:val="26"/>
          <w:szCs w:val="26"/>
        </w:rPr>
        <w:t xml:space="preserve">, </w:t>
      </w:r>
      <w:proofErr w:type="spellStart"/>
      <w:r w:rsidRPr="007A5F88">
        <w:rPr>
          <w:sz w:val="26"/>
          <w:szCs w:val="26"/>
        </w:rPr>
        <w:t>яйловлар</w:t>
      </w:r>
      <w:proofErr w:type="spellEnd"/>
      <w:r w:rsidRPr="007A5F88">
        <w:rPr>
          <w:sz w:val="26"/>
          <w:szCs w:val="26"/>
        </w:rPr>
        <w:t xml:space="preserve">, боғлар, </w:t>
      </w:r>
      <w:proofErr w:type="spellStart"/>
      <w:r w:rsidRPr="007A5F88">
        <w:rPr>
          <w:sz w:val="26"/>
          <w:szCs w:val="26"/>
        </w:rPr>
        <w:t>узумзорлар</w:t>
      </w:r>
      <w:proofErr w:type="spellEnd"/>
      <w:r w:rsidRPr="007A5F88">
        <w:rPr>
          <w:sz w:val="26"/>
          <w:szCs w:val="26"/>
        </w:rPr>
        <w:t xml:space="preserve"> </w:t>
      </w:r>
      <w:proofErr w:type="spellStart"/>
      <w:r w:rsidRPr="007A5F88">
        <w:rPr>
          <w:sz w:val="26"/>
          <w:szCs w:val="26"/>
        </w:rPr>
        <w:t>ва</w:t>
      </w:r>
      <w:proofErr w:type="spellEnd"/>
      <w:r w:rsidRPr="007A5F88">
        <w:rPr>
          <w:sz w:val="26"/>
          <w:szCs w:val="26"/>
        </w:rPr>
        <w:t xml:space="preserve"> бошқаларнинг ер </w:t>
      </w:r>
      <w:proofErr w:type="spellStart"/>
      <w:r w:rsidRPr="007A5F88">
        <w:rPr>
          <w:sz w:val="26"/>
          <w:szCs w:val="26"/>
        </w:rPr>
        <w:t>фондидаги</w:t>
      </w:r>
      <w:proofErr w:type="spellEnd"/>
      <w:r w:rsidRPr="007A5F88">
        <w:rPr>
          <w:sz w:val="26"/>
          <w:szCs w:val="26"/>
        </w:rPr>
        <w:t xml:space="preserve"> </w:t>
      </w:r>
      <w:proofErr w:type="spellStart"/>
      <w:r w:rsidRPr="007A5F88">
        <w:rPr>
          <w:sz w:val="26"/>
          <w:szCs w:val="26"/>
        </w:rPr>
        <w:t>улуши</w:t>
      </w:r>
      <w:proofErr w:type="spellEnd"/>
      <w:r w:rsidRPr="007A5F88">
        <w:rPr>
          <w:sz w:val="26"/>
          <w:szCs w:val="26"/>
        </w:rPr>
        <w:t xml:space="preserve"> аниқланади.</w:t>
      </w:r>
    </w:p>
    <w:p w:rsidR="000F77B6" w:rsidRPr="007A5F88" w:rsidRDefault="000F77B6" w:rsidP="000F77B6">
      <w:pPr>
        <w:pStyle w:val="a3"/>
        <w:tabs>
          <w:tab w:val="left" w:pos="851"/>
        </w:tabs>
        <w:spacing w:after="0"/>
        <w:ind w:left="0" w:firstLine="709"/>
        <w:rPr>
          <w:sz w:val="26"/>
          <w:szCs w:val="26"/>
        </w:rPr>
      </w:pPr>
      <w:r w:rsidRPr="007A5F88">
        <w:rPr>
          <w:sz w:val="26"/>
          <w:szCs w:val="26"/>
        </w:rPr>
        <w:t xml:space="preserve">Таҳлил </w:t>
      </w:r>
      <w:proofErr w:type="spellStart"/>
      <w:r w:rsidRPr="007A5F88">
        <w:rPr>
          <w:sz w:val="26"/>
          <w:szCs w:val="26"/>
        </w:rPr>
        <w:t>вазифаси</w:t>
      </w:r>
      <w:proofErr w:type="spellEnd"/>
      <w:r w:rsidRPr="007A5F88">
        <w:rPr>
          <w:sz w:val="26"/>
          <w:szCs w:val="26"/>
        </w:rPr>
        <w:t xml:space="preserve"> </w:t>
      </w:r>
      <w:proofErr w:type="spellStart"/>
      <w:r w:rsidRPr="007A5F88">
        <w:rPr>
          <w:sz w:val="26"/>
          <w:szCs w:val="26"/>
        </w:rPr>
        <w:t>бу</w:t>
      </w:r>
      <w:proofErr w:type="spellEnd"/>
      <w:r w:rsidRPr="007A5F88">
        <w:rPr>
          <w:sz w:val="26"/>
          <w:szCs w:val="26"/>
        </w:rPr>
        <w:t xml:space="preserve"> </w:t>
      </w:r>
      <w:proofErr w:type="spellStart"/>
      <w:r w:rsidRPr="007A5F88">
        <w:rPr>
          <w:sz w:val="26"/>
          <w:szCs w:val="26"/>
        </w:rPr>
        <w:t>фойдаланилмаган</w:t>
      </w:r>
      <w:proofErr w:type="spellEnd"/>
      <w:r w:rsidRPr="007A5F88">
        <w:rPr>
          <w:sz w:val="26"/>
          <w:szCs w:val="26"/>
        </w:rPr>
        <w:t xml:space="preserve"> </w:t>
      </w:r>
      <w:proofErr w:type="spellStart"/>
      <w:r w:rsidRPr="007A5F88">
        <w:rPr>
          <w:sz w:val="26"/>
          <w:szCs w:val="26"/>
        </w:rPr>
        <w:t>ерларни</w:t>
      </w:r>
      <w:proofErr w:type="spellEnd"/>
      <w:r w:rsidRPr="007A5F88">
        <w:rPr>
          <w:sz w:val="26"/>
          <w:szCs w:val="26"/>
        </w:rPr>
        <w:t xml:space="preserve"> аниқлаш, </w:t>
      </w:r>
      <w:proofErr w:type="spellStart"/>
      <w:r w:rsidRPr="007A5F88">
        <w:rPr>
          <w:sz w:val="26"/>
          <w:szCs w:val="26"/>
        </w:rPr>
        <w:t>шунингдек</w:t>
      </w:r>
      <w:proofErr w:type="spellEnd"/>
      <w:r w:rsidRPr="007A5F88">
        <w:rPr>
          <w:sz w:val="26"/>
          <w:szCs w:val="26"/>
        </w:rPr>
        <w:t xml:space="preserve"> алоҳида қишлоқ </w:t>
      </w:r>
      <w:proofErr w:type="spellStart"/>
      <w:r w:rsidRPr="007A5F88">
        <w:rPr>
          <w:sz w:val="26"/>
          <w:szCs w:val="26"/>
        </w:rPr>
        <w:t>хўжалиги</w:t>
      </w:r>
      <w:proofErr w:type="spellEnd"/>
      <w:r w:rsidRPr="007A5F88">
        <w:rPr>
          <w:sz w:val="26"/>
          <w:szCs w:val="26"/>
        </w:rPr>
        <w:t xml:space="preserve"> </w:t>
      </w:r>
      <w:proofErr w:type="spellStart"/>
      <w:r w:rsidRPr="007A5F88">
        <w:rPr>
          <w:sz w:val="26"/>
          <w:szCs w:val="26"/>
        </w:rPr>
        <w:t>экинлари</w:t>
      </w:r>
      <w:proofErr w:type="spellEnd"/>
      <w:r w:rsidRPr="007A5F88">
        <w:rPr>
          <w:sz w:val="26"/>
          <w:szCs w:val="26"/>
        </w:rPr>
        <w:t xml:space="preserve"> </w:t>
      </w:r>
      <w:proofErr w:type="spellStart"/>
      <w:r w:rsidRPr="007A5F88">
        <w:rPr>
          <w:sz w:val="26"/>
          <w:szCs w:val="26"/>
        </w:rPr>
        <w:t>учун</w:t>
      </w:r>
      <w:proofErr w:type="spellEnd"/>
      <w:r w:rsidRPr="007A5F88">
        <w:rPr>
          <w:sz w:val="26"/>
          <w:szCs w:val="26"/>
        </w:rPr>
        <w:t xml:space="preserve"> </w:t>
      </w:r>
      <w:proofErr w:type="spellStart"/>
      <w:r w:rsidRPr="007A5F88">
        <w:rPr>
          <w:sz w:val="26"/>
          <w:szCs w:val="26"/>
        </w:rPr>
        <w:t>шудгорларни</w:t>
      </w:r>
      <w:proofErr w:type="spellEnd"/>
      <w:r w:rsidRPr="007A5F88">
        <w:rPr>
          <w:sz w:val="26"/>
          <w:szCs w:val="26"/>
        </w:rPr>
        <w:t xml:space="preserve"> </w:t>
      </w:r>
      <w:proofErr w:type="spellStart"/>
      <w:r w:rsidRPr="007A5F88">
        <w:rPr>
          <w:sz w:val="26"/>
          <w:szCs w:val="26"/>
        </w:rPr>
        <w:t>ўрганиш</w:t>
      </w:r>
      <w:proofErr w:type="spellEnd"/>
      <w:r w:rsidRPr="007A5F88">
        <w:rPr>
          <w:sz w:val="26"/>
          <w:szCs w:val="26"/>
        </w:rPr>
        <w:t xml:space="preserve"> ҳамдир. </w:t>
      </w:r>
      <w:proofErr w:type="spellStart"/>
      <w:r w:rsidRPr="007A5F88">
        <w:rPr>
          <w:sz w:val="26"/>
          <w:szCs w:val="26"/>
        </w:rPr>
        <w:t>Шудгорлар</w:t>
      </w:r>
      <w:proofErr w:type="spellEnd"/>
      <w:r w:rsidRPr="007A5F88">
        <w:rPr>
          <w:sz w:val="26"/>
          <w:szCs w:val="26"/>
        </w:rPr>
        <w:t xml:space="preserve"> </w:t>
      </w:r>
      <w:proofErr w:type="spellStart"/>
      <w:r w:rsidRPr="007A5F88">
        <w:rPr>
          <w:sz w:val="26"/>
          <w:szCs w:val="26"/>
        </w:rPr>
        <w:t>тузилиши</w:t>
      </w:r>
      <w:proofErr w:type="spellEnd"/>
      <w:r w:rsidRPr="007A5F88">
        <w:rPr>
          <w:sz w:val="26"/>
          <w:szCs w:val="26"/>
        </w:rPr>
        <w:t xml:space="preserve"> </w:t>
      </w:r>
      <w:proofErr w:type="spellStart"/>
      <w:r w:rsidRPr="007A5F88">
        <w:rPr>
          <w:sz w:val="26"/>
          <w:szCs w:val="26"/>
        </w:rPr>
        <w:t>алмашлаб</w:t>
      </w:r>
      <w:proofErr w:type="spellEnd"/>
      <w:r w:rsidRPr="007A5F88">
        <w:rPr>
          <w:sz w:val="26"/>
          <w:szCs w:val="26"/>
        </w:rPr>
        <w:t xml:space="preserve"> </w:t>
      </w:r>
      <w:proofErr w:type="spellStart"/>
      <w:r w:rsidRPr="007A5F88">
        <w:rPr>
          <w:sz w:val="26"/>
          <w:szCs w:val="26"/>
        </w:rPr>
        <w:t>экишнинг</w:t>
      </w:r>
      <w:proofErr w:type="spellEnd"/>
      <w:r w:rsidRPr="007A5F88">
        <w:rPr>
          <w:sz w:val="26"/>
          <w:szCs w:val="26"/>
        </w:rPr>
        <w:t xml:space="preserve"> тўғ</w:t>
      </w:r>
      <w:proofErr w:type="gramStart"/>
      <w:r w:rsidRPr="007A5F88">
        <w:rPr>
          <w:sz w:val="26"/>
          <w:szCs w:val="26"/>
        </w:rPr>
        <w:t>рилиги</w:t>
      </w:r>
      <w:proofErr w:type="gramEnd"/>
      <w:r w:rsidRPr="007A5F88">
        <w:rPr>
          <w:sz w:val="26"/>
          <w:szCs w:val="26"/>
        </w:rPr>
        <w:t xml:space="preserve"> ҳақида муҳокама қилиш </w:t>
      </w:r>
      <w:proofErr w:type="spellStart"/>
      <w:r w:rsidRPr="007A5F88">
        <w:rPr>
          <w:sz w:val="26"/>
          <w:szCs w:val="26"/>
        </w:rPr>
        <w:t>имконини</w:t>
      </w:r>
      <w:proofErr w:type="spellEnd"/>
      <w:r w:rsidRPr="007A5F88">
        <w:rPr>
          <w:sz w:val="26"/>
          <w:szCs w:val="26"/>
        </w:rPr>
        <w:t xml:space="preserve"> </w:t>
      </w:r>
      <w:proofErr w:type="spellStart"/>
      <w:r w:rsidRPr="007A5F88">
        <w:rPr>
          <w:sz w:val="26"/>
          <w:szCs w:val="26"/>
        </w:rPr>
        <w:t>беради</w:t>
      </w:r>
      <w:proofErr w:type="spellEnd"/>
      <w:r w:rsidRPr="007A5F88">
        <w:rPr>
          <w:sz w:val="26"/>
          <w:szCs w:val="26"/>
        </w:rPr>
        <w:t xml:space="preserve">. </w:t>
      </w:r>
      <w:proofErr w:type="spellStart"/>
      <w:r w:rsidRPr="007A5F88">
        <w:rPr>
          <w:sz w:val="26"/>
          <w:szCs w:val="26"/>
        </w:rPr>
        <w:t>Ундан</w:t>
      </w:r>
      <w:proofErr w:type="spellEnd"/>
      <w:r w:rsidRPr="007A5F88">
        <w:rPr>
          <w:sz w:val="26"/>
          <w:szCs w:val="26"/>
        </w:rPr>
        <w:t xml:space="preserve"> </w:t>
      </w:r>
      <w:proofErr w:type="spellStart"/>
      <w:r w:rsidRPr="007A5F88">
        <w:rPr>
          <w:sz w:val="26"/>
          <w:szCs w:val="26"/>
        </w:rPr>
        <w:t>кейин</w:t>
      </w:r>
      <w:proofErr w:type="spellEnd"/>
      <w:r w:rsidRPr="007A5F88">
        <w:rPr>
          <w:sz w:val="26"/>
          <w:szCs w:val="26"/>
        </w:rPr>
        <w:t xml:space="preserve"> қишлоқ </w:t>
      </w:r>
      <w:proofErr w:type="spellStart"/>
      <w:r w:rsidRPr="007A5F88">
        <w:rPr>
          <w:sz w:val="26"/>
          <w:szCs w:val="26"/>
        </w:rPr>
        <w:t>хўжалиги</w:t>
      </w:r>
      <w:proofErr w:type="spellEnd"/>
      <w:r w:rsidRPr="007A5F88">
        <w:rPr>
          <w:sz w:val="26"/>
          <w:szCs w:val="26"/>
        </w:rPr>
        <w:t xml:space="preserve"> </w:t>
      </w:r>
      <w:proofErr w:type="spellStart"/>
      <w:r w:rsidRPr="007A5F88">
        <w:rPr>
          <w:sz w:val="26"/>
          <w:szCs w:val="26"/>
        </w:rPr>
        <w:t>экинлари</w:t>
      </w:r>
      <w:proofErr w:type="spellEnd"/>
      <w:r w:rsidRPr="007A5F88">
        <w:rPr>
          <w:sz w:val="26"/>
          <w:szCs w:val="26"/>
        </w:rPr>
        <w:t xml:space="preserve"> </w:t>
      </w:r>
      <w:proofErr w:type="spellStart"/>
      <w:r w:rsidRPr="007A5F88">
        <w:rPr>
          <w:sz w:val="26"/>
          <w:szCs w:val="26"/>
        </w:rPr>
        <w:t>кесимида</w:t>
      </w:r>
      <w:proofErr w:type="spellEnd"/>
      <w:r w:rsidRPr="007A5F88">
        <w:rPr>
          <w:sz w:val="26"/>
          <w:szCs w:val="26"/>
        </w:rPr>
        <w:t xml:space="preserve"> ҳоислдорлик </w:t>
      </w:r>
      <w:proofErr w:type="spellStart"/>
      <w:r w:rsidRPr="007A5F88">
        <w:rPr>
          <w:sz w:val="26"/>
          <w:szCs w:val="26"/>
        </w:rPr>
        <w:t>режасининг</w:t>
      </w:r>
      <w:proofErr w:type="spellEnd"/>
      <w:r w:rsidRPr="007A5F88">
        <w:rPr>
          <w:sz w:val="26"/>
          <w:szCs w:val="26"/>
        </w:rPr>
        <w:t xml:space="preserve"> </w:t>
      </w:r>
      <w:proofErr w:type="spellStart"/>
      <w:r w:rsidRPr="007A5F88">
        <w:rPr>
          <w:sz w:val="26"/>
          <w:szCs w:val="26"/>
        </w:rPr>
        <w:t>бажарилиши</w:t>
      </w:r>
      <w:proofErr w:type="spellEnd"/>
      <w:r w:rsidRPr="007A5F88">
        <w:rPr>
          <w:sz w:val="26"/>
          <w:szCs w:val="26"/>
        </w:rPr>
        <w:t xml:space="preserve"> </w:t>
      </w:r>
      <w:proofErr w:type="spellStart"/>
      <w:r w:rsidRPr="007A5F88">
        <w:rPr>
          <w:sz w:val="26"/>
          <w:szCs w:val="26"/>
        </w:rPr>
        <w:t>текширилади</w:t>
      </w:r>
      <w:proofErr w:type="spellEnd"/>
      <w:r w:rsidRPr="007A5F88">
        <w:rPr>
          <w:sz w:val="26"/>
          <w:szCs w:val="26"/>
        </w:rPr>
        <w:t xml:space="preserve">, </w:t>
      </w:r>
      <w:proofErr w:type="spellStart"/>
      <w:r w:rsidRPr="007A5F88">
        <w:rPr>
          <w:sz w:val="26"/>
          <w:szCs w:val="26"/>
        </w:rPr>
        <w:t>яъни</w:t>
      </w:r>
      <w:proofErr w:type="spellEnd"/>
      <w:r w:rsidRPr="007A5F88">
        <w:rPr>
          <w:sz w:val="26"/>
          <w:szCs w:val="26"/>
        </w:rPr>
        <w:t xml:space="preserve"> </w:t>
      </w:r>
      <w:proofErr w:type="spellStart"/>
      <w:r w:rsidRPr="007A5F88">
        <w:rPr>
          <w:sz w:val="26"/>
          <w:szCs w:val="26"/>
        </w:rPr>
        <w:t>битта</w:t>
      </w:r>
      <w:proofErr w:type="spellEnd"/>
      <w:r w:rsidRPr="007A5F88">
        <w:rPr>
          <w:sz w:val="26"/>
          <w:szCs w:val="26"/>
        </w:rPr>
        <w:t xml:space="preserve"> </w:t>
      </w:r>
      <w:proofErr w:type="spellStart"/>
      <w:r w:rsidRPr="007A5F88">
        <w:rPr>
          <w:sz w:val="26"/>
          <w:szCs w:val="26"/>
        </w:rPr>
        <w:t>гектарга</w:t>
      </w:r>
      <w:proofErr w:type="spellEnd"/>
      <w:r w:rsidRPr="007A5F88">
        <w:rPr>
          <w:sz w:val="26"/>
          <w:szCs w:val="26"/>
        </w:rPr>
        <w:t xml:space="preserve"> </w:t>
      </w:r>
      <w:proofErr w:type="gramStart"/>
      <w:r w:rsidRPr="007A5F88">
        <w:rPr>
          <w:sz w:val="26"/>
          <w:szCs w:val="26"/>
        </w:rPr>
        <w:t>тўғри</w:t>
      </w:r>
      <w:proofErr w:type="gramEnd"/>
      <w:r w:rsidRPr="007A5F88">
        <w:rPr>
          <w:sz w:val="26"/>
          <w:szCs w:val="26"/>
        </w:rPr>
        <w:t xml:space="preserve"> </w:t>
      </w:r>
      <w:proofErr w:type="spellStart"/>
      <w:r w:rsidRPr="007A5F88">
        <w:rPr>
          <w:sz w:val="26"/>
          <w:szCs w:val="26"/>
        </w:rPr>
        <w:t>келадиган</w:t>
      </w:r>
      <w:proofErr w:type="spellEnd"/>
      <w:r w:rsidRPr="007A5F88">
        <w:rPr>
          <w:sz w:val="26"/>
          <w:szCs w:val="26"/>
        </w:rPr>
        <w:t xml:space="preserve"> маҳсулот миқдори </w:t>
      </w:r>
      <w:proofErr w:type="spellStart"/>
      <w:r w:rsidRPr="007A5F88">
        <w:rPr>
          <w:sz w:val="26"/>
          <w:szCs w:val="26"/>
        </w:rPr>
        <w:t>кўрсаткичи</w:t>
      </w:r>
      <w:proofErr w:type="spellEnd"/>
      <w:r w:rsidRPr="007A5F88">
        <w:rPr>
          <w:sz w:val="26"/>
          <w:szCs w:val="26"/>
        </w:rPr>
        <w:t xml:space="preserve">. Агротехник </w:t>
      </w:r>
      <w:proofErr w:type="spellStart"/>
      <w:r w:rsidRPr="007A5F88">
        <w:rPr>
          <w:sz w:val="26"/>
          <w:szCs w:val="26"/>
        </w:rPr>
        <w:t>чора-тадбирлар</w:t>
      </w:r>
      <w:proofErr w:type="spellEnd"/>
      <w:r w:rsidRPr="007A5F88">
        <w:rPr>
          <w:sz w:val="26"/>
          <w:szCs w:val="26"/>
        </w:rPr>
        <w:t xml:space="preserve"> баҳоланади, </w:t>
      </w:r>
      <w:proofErr w:type="spellStart"/>
      <w:r w:rsidRPr="007A5F88">
        <w:rPr>
          <w:sz w:val="26"/>
          <w:szCs w:val="26"/>
        </w:rPr>
        <w:t>яъни</w:t>
      </w:r>
      <w:proofErr w:type="spellEnd"/>
      <w:r w:rsidRPr="007A5F88">
        <w:rPr>
          <w:sz w:val="26"/>
          <w:szCs w:val="26"/>
        </w:rPr>
        <w:t xml:space="preserve"> </w:t>
      </w:r>
      <w:proofErr w:type="spellStart"/>
      <w:r w:rsidRPr="007A5F88">
        <w:rPr>
          <w:sz w:val="26"/>
          <w:szCs w:val="26"/>
        </w:rPr>
        <w:t>белгиланган</w:t>
      </w:r>
      <w:proofErr w:type="spellEnd"/>
      <w:r w:rsidRPr="007A5F88">
        <w:rPr>
          <w:sz w:val="26"/>
          <w:szCs w:val="26"/>
        </w:rPr>
        <w:t xml:space="preserve"> </w:t>
      </w:r>
      <w:proofErr w:type="spellStart"/>
      <w:r w:rsidRPr="007A5F88">
        <w:rPr>
          <w:sz w:val="26"/>
          <w:szCs w:val="26"/>
        </w:rPr>
        <w:t>муддатларда</w:t>
      </w:r>
      <w:proofErr w:type="spellEnd"/>
      <w:r w:rsidRPr="007A5F88">
        <w:rPr>
          <w:sz w:val="26"/>
          <w:szCs w:val="26"/>
        </w:rPr>
        <w:t xml:space="preserve"> </w:t>
      </w:r>
      <w:proofErr w:type="spellStart"/>
      <w:r w:rsidRPr="007A5F88">
        <w:rPr>
          <w:sz w:val="26"/>
          <w:szCs w:val="26"/>
        </w:rPr>
        <w:t>экиш</w:t>
      </w:r>
      <w:proofErr w:type="spellEnd"/>
      <w:r w:rsidRPr="007A5F88">
        <w:rPr>
          <w:sz w:val="26"/>
          <w:szCs w:val="26"/>
        </w:rPr>
        <w:t xml:space="preserve"> </w:t>
      </w:r>
      <w:proofErr w:type="spellStart"/>
      <w:proofErr w:type="gramStart"/>
      <w:r w:rsidRPr="007A5F88">
        <w:rPr>
          <w:sz w:val="26"/>
          <w:szCs w:val="26"/>
        </w:rPr>
        <w:t>ва</w:t>
      </w:r>
      <w:proofErr w:type="spellEnd"/>
      <w:r w:rsidRPr="007A5F88">
        <w:rPr>
          <w:sz w:val="26"/>
          <w:szCs w:val="26"/>
        </w:rPr>
        <w:t xml:space="preserve"> йи</w:t>
      </w:r>
      <w:proofErr w:type="gramEnd"/>
      <w:r w:rsidRPr="007A5F88">
        <w:rPr>
          <w:sz w:val="26"/>
          <w:szCs w:val="26"/>
        </w:rPr>
        <w:t xml:space="preserve">ғим-терим </w:t>
      </w:r>
      <w:proofErr w:type="spellStart"/>
      <w:r w:rsidRPr="007A5F88">
        <w:rPr>
          <w:sz w:val="26"/>
          <w:szCs w:val="26"/>
        </w:rPr>
        <w:t>режасининг</w:t>
      </w:r>
      <w:proofErr w:type="spellEnd"/>
      <w:r w:rsidRPr="007A5F88">
        <w:rPr>
          <w:sz w:val="26"/>
          <w:szCs w:val="26"/>
        </w:rPr>
        <w:t xml:space="preserve">, ўғитлар </w:t>
      </w:r>
      <w:proofErr w:type="spellStart"/>
      <w:r w:rsidRPr="007A5F88">
        <w:rPr>
          <w:sz w:val="26"/>
          <w:szCs w:val="26"/>
        </w:rPr>
        <w:t>бериш</w:t>
      </w:r>
      <w:proofErr w:type="spellEnd"/>
      <w:r w:rsidRPr="007A5F88">
        <w:rPr>
          <w:sz w:val="26"/>
          <w:szCs w:val="26"/>
        </w:rPr>
        <w:t xml:space="preserve">, суғориш </w:t>
      </w:r>
      <w:proofErr w:type="spellStart"/>
      <w:r w:rsidRPr="007A5F88">
        <w:rPr>
          <w:sz w:val="26"/>
          <w:szCs w:val="26"/>
        </w:rPr>
        <w:t>ва</w:t>
      </w:r>
      <w:proofErr w:type="spellEnd"/>
      <w:r w:rsidRPr="007A5F88">
        <w:rPr>
          <w:sz w:val="26"/>
          <w:szCs w:val="26"/>
        </w:rPr>
        <w:t xml:space="preserve"> бошқа </w:t>
      </w:r>
      <w:proofErr w:type="spellStart"/>
      <w:r w:rsidRPr="007A5F88">
        <w:rPr>
          <w:sz w:val="26"/>
          <w:szCs w:val="26"/>
        </w:rPr>
        <w:t>ишлар</w:t>
      </w:r>
      <w:proofErr w:type="spellEnd"/>
      <w:r w:rsidRPr="007A5F88">
        <w:rPr>
          <w:sz w:val="26"/>
          <w:szCs w:val="26"/>
        </w:rPr>
        <w:t xml:space="preserve"> </w:t>
      </w:r>
      <w:proofErr w:type="spellStart"/>
      <w:r w:rsidRPr="007A5F88">
        <w:rPr>
          <w:sz w:val="26"/>
          <w:szCs w:val="26"/>
        </w:rPr>
        <w:t>режасининг</w:t>
      </w:r>
      <w:proofErr w:type="spellEnd"/>
      <w:r w:rsidRPr="007A5F88">
        <w:rPr>
          <w:sz w:val="26"/>
          <w:szCs w:val="26"/>
        </w:rPr>
        <w:t xml:space="preserve"> </w:t>
      </w:r>
      <w:proofErr w:type="spellStart"/>
      <w:r w:rsidRPr="007A5F88">
        <w:rPr>
          <w:sz w:val="26"/>
          <w:szCs w:val="26"/>
        </w:rPr>
        <w:t>бажарилиши</w:t>
      </w:r>
      <w:proofErr w:type="spellEnd"/>
      <w:r w:rsidRPr="007A5F88">
        <w:rPr>
          <w:sz w:val="26"/>
          <w:szCs w:val="26"/>
        </w:rPr>
        <w:t xml:space="preserve">. </w:t>
      </w:r>
      <w:proofErr w:type="spellStart"/>
      <w:r w:rsidRPr="007A5F88">
        <w:rPr>
          <w:sz w:val="26"/>
          <w:szCs w:val="26"/>
        </w:rPr>
        <w:t>Барча</w:t>
      </w:r>
      <w:proofErr w:type="spellEnd"/>
      <w:r w:rsidRPr="007A5F88">
        <w:rPr>
          <w:sz w:val="26"/>
          <w:szCs w:val="26"/>
        </w:rPr>
        <w:t xml:space="preserve"> </w:t>
      </w:r>
      <w:proofErr w:type="spellStart"/>
      <w:r w:rsidRPr="007A5F88">
        <w:rPr>
          <w:sz w:val="26"/>
          <w:szCs w:val="26"/>
        </w:rPr>
        <w:t>ушбу</w:t>
      </w:r>
      <w:proofErr w:type="spellEnd"/>
      <w:r w:rsidRPr="007A5F88">
        <w:rPr>
          <w:sz w:val="26"/>
          <w:szCs w:val="26"/>
        </w:rPr>
        <w:t xml:space="preserve"> </w:t>
      </w:r>
      <w:proofErr w:type="spellStart"/>
      <w:r w:rsidRPr="007A5F88">
        <w:rPr>
          <w:sz w:val="26"/>
          <w:szCs w:val="26"/>
        </w:rPr>
        <w:t>чора-тадбирлар</w:t>
      </w:r>
      <w:proofErr w:type="spellEnd"/>
      <w:r w:rsidRPr="007A5F88">
        <w:rPr>
          <w:sz w:val="26"/>
          <w:szCs w:val="26"/>
        </w:rPr>
        <w:t xml:space="preserve"> ҳосилдорликни </w:t>
      </w:r>
      <w:proofErr w:type="spellStart"/>
      <w:r w:rsidRPr="007A5F88">
        <w:rPr>
          <w:sz w:val="26"/>
          <w:szCs w:val="26"/>
        </w:rPr>
        <w:t>ошириш</w:t>
      </w:r>
      <w:proofErr w:type="spellEnd"/>
      <w:r w:rsidRPr="007A5F88">
        <w:rPr>
          <w:sz w:val="26"/>
          <w:szCs w:val="26"/>
        </w:rPr>
        <w:t xml:space="preserve"> </w:t>
      </w:r>
      <w:proofErr w:type="spellStart"/>
      <w:r w:rsidRPr="007A5F88">
        <w:rPr>
          <w:sz w:val="26"/>
          <w:szCs w:val="26"/>
        </w:rPr>
        <w:t>имкониятини</w:t>
      </w:r>
      <w:proofErr w:type="spellEnd"/>
      <w:r w:rsidRPr="007A5F88">
        <w:rPr>
          <w:sz w:val="26"/>
          <w:szCs w:val="26"/>
        </w:rPr>
        <w:t xml:space="preserve"> аниқлаш мақсадида </w:t>
      </w:r>
      <w:proofErr w:type="spellStart"/>
      <w:r w:rsidRPr="007A5F88">
        <w:rPr>
          <w:sz w:val="26"/>
          <w:szCs w:val="26"/>
        </w:rPr>
        <w:t>амалга</w:t>
      </w:r>
      <w:proofErr w:type="spellEnd"/>
      <w:r w:rsidRPr="007A5F88">
        <w:rPr>
          <w:sz w:val="26"/>
          <w:szCs w:val="26"/>
        </w:rPr>
        <w:t xml:space="preserve"> </w:t>
      </w:r>
      <w:proofErr w:type="spellStart"/>
      <w:r w:rsidRPr="007A5F88">
        <w:rPr>
          <w:sz w:val="26"/>
          <w:szCs w:val="26"/>
        </w:rPr>
        <w:t>оширилади</w:t>
      </w:r>
      <w:proofErr w:type="spellEnd"/>
      <w:r w:rsidRPr="007A5F88">
        <w:rPr>
          <w:sz w:val="26"/>
          <w:szCs w:val="26"/>
        </w:rPr>
        <w:t>.</w:t>
      </w:r>
    </w:p>
    <w:p w:rsidR="000F77B6" w:rsidRPr="007A5F88" w:rsidRDefault="000F77B6" w:rsidP="000F77B6">
      <w:pPr>
        <w:pStyle w:val="a3"/>
        <w:tabs>
          <w:tab w:val="left" w:pos="851"/>
        </w:tabs>
        <w:spacing w:after="0"/>
        <w:ind w:left="0" w:firstLine="709"/>
        <w:rPr>
          <w:sz w:val="26"/>
          <w:szCs w:val="26"/>
        </w:rPr>
      </w:pPr>
      <w:proofErr w:type="spellStart"/>
      <w:r w:rsidRPr="007A5F88">
        <w:rPr>
          <w:sz w:val="26"/>
          <w:szCs w:val="26"/>
        </w:rPr>
        <w:t>Ўсимликшунослик</w:t>
      </w:r>
      <w:proofErr w:type="spellEnd"/>
      <w:r w:rsidRPr="007A5F88">
        <w:rPr>
          <w:sz w:val="26"/>
          <w:szCs w:val="26"/>
        </w:rPr>
        <w:t xml:space="preserve"> маҳсулотининг </w:t>
      </w:r>
      <w:proofErr w:type="spellStart"/>
      <w:r w:rsidRPr="007A5F88">
        <w:rPr>
          <w:sz w:val="26"/>
          <w:szCs w:val="26"/>
        </w:rPr>
        <w:t>ялпи</w:t>
      </w:r>
      <w:proofErr w:type="spellEnd"/>
      <w:r w:rsidRPr="007A5F88">
        <w:rPr>
          <w:sz w:val="26"/>
          <w:szCs w:val="26"/>
        </w:rPr>
        <w:t xml:space="preserve"> </w:t>
      </w:r>
      <w:proofErr w:type="spellStart"/>
      <w:r w:rsidRPr="007A5F88">
        <w:rPr>
          <w:sz w:val="26"/>
          <w:szCs w:val="26"/>
        </w:rPr>
        <w:t>ишлаб</w:t>
      </w:r>
      <w:proofErr w:type="spellEnd"/>
      <w:r w:rsidRPr="007A5F88">
        <w:rPr>
          <w:sz w:val="26"/>
          <w:szCs w:val="26"/>
        </w:rPr>
        <w:t xml:space="preserve"> чиқарилиши ҳажми </w:t>
      </w:r>
      <w:proofErr w:type="spellStart"/>
      <w:r w:rsidRPr="007A5F88">
        <w:rPr>
          <w:sz w:val="26"/>
          <w:szCs w:val="26"/>
        </w:rPr>
        <w:t>иккита</w:t>
      </w:r>
      <w:proofErr w:type="spellEnd"/>
      <w:r w:rsidRPr="007A5F88">
        <w:rPr>
          <w:sz w:val="26"/>
          <w:szCs w:val="26"/>
        </w:rPr>
        <w:t xml:space="preserve"> </w:t>
      </w:r>
      <w:proofErr w:type="spellStart"/>
      <w:r w:rsidRPr="007A5F88">
        <w:rPr>
          <w:sz w:val="26"/>
          <w:szCs w:val="26"/>
        </w:rPr>
        <w:t>кўрсаткич</w:t>
      </w:r>
      <w:proofErr w:type="spellEnd"/>
      <w:r w:rsidRPr="007A5F88">
        <w:rPr>
          <w:sz w:val="26"/>
          <w:szCs w:val="26"/>
        </w:rPr>
        <w:t xml:space="preserve"> </w:t>
      </w:r>
      <w:proofErr w:type="spellStart"/>
      <w:r w:rsidRPr="007A5F88">
        <w:rPr>
          <w:sz w:val="26"/>
          <w:szCs w:val="26"/>
        </w:rPr>
        <w:t>билан</w:t>
      </w:r>
      <w:proofErr w:type="spellEnd"/>
      <w:r w:rsidRPr="007A5F88">
        <w:rPr>
          <w:sz w:val="26"/>
          <w:szCs w:val="26"/>
        </w:rPr>
        <w:t xml:space="preserve"> аниқланади:</w:t>
      </w:r>
    </w:p>
    <w:p w:rsidR="000F77B6" w:rsidRPr="007A5F88" w:rsidRDefault="000F77B6" w:rsidP="000F77B6">
      <w:pPr>
        <w:pStyle w:val="a3"/>
        <w:numPr>
          <w:ilvl w:val="1"/>
          <w:numId w:val="1"/>
        </w:numPr>
        <w:tabs>
          <w:tab w:val="left" w:pos="851"/>
          <w:tab w:val="left" w:pos="1134"/>
        </w:tabs>
        <w:overflowPunct/>
        <w:autoSpaceDE/>
        <w:adjustRightInd/>
        <w:spacing w:after="0"/>
        <w:ind w:left="0" w:firstLine="709"/>
        <w:rPr>
          <w:sz w:val="26"/>
          <w:szCs w:val="26"/>
        </w:rPr>
      </w:pPr>
      <w:proofErr w:type="spellStart"/>
      <w:r w:rsidRPr="007A5F88">
        <w:rPr>
          <w:sz w:val="26"/>
          <w:szCs w:val="26"/>
        </w:rPr>
        <w:t>экиш</w:t>
      </w:r>
      <w:proofErr w:type="spellEnd"/>
      <w:r w:rsidRPr="007A5F88">
        <w:rPr>
          <w:sz w:val="26"/>
          <w:szCs w:val="26"/>
        </w:rPr>
        <w:t xml:space="preserve"> </w:t>
      </w:r>
      <w:proofErr w:type="spellStart"/>
      <w:r w:rsidRPr="007A5F88">
        <w:rPr>
          <w:sz w:val="26"/>
          <w:szCs w:val="26"/>
        </w:rPr>
        <w:t>майдони</w:t>
      </w:r>
      <w:proofErr w:type="spellEnd"/>
      <w:r w:rsidRPr="007A5F88">
        <w:rPr>
          <w:sz w:val="26"/>
          <w:szCs w:val="26"/>
        </w:rPr>
        <w:t>;</w:t>
      </w:r>
    </w:p>
    <w:p w:rsidR="000F77B6" w:rsidRPr="007A5F88" w:rsidRDefault="000F77B6" w:rsidP="000F77B6">
      <w:pPr>
        <w:pStyle w:val="a3"/>
        <w:numPr>
          <w:ilvl w:val="1"/>
          <w:numId w:val="1"/>
        </w:numPr>
        <w:tabs>
          <w:tab w:val="left" w:pos="851"/>
          <w:tab w:val="left" w:pos="1134"/>
        </w:tabs>
        <w:overflowPunct/>
        <w:autoSpaceDE/>
        <w:adjustRightInd/>
        <w:spacing w:after="0"/>
        <w:ind w:left="0" w:firstLine="709"/>
        <w:rPr>
          <w:sz w:val="26"/>
          <w:szCs w:val="26"/>
        </w:rPr>
      </w:pPr>
      <w:r w:rsidRPr="007A5F88">
        <w:rPr>
          <w:sz w:val="26"/>
          <w:szCs w:val="26"/>
        </w:rPr>
        <w:t>ҳосилдорлик.</w:t>
      </w:r>
    </w:p>
    <w:p w:rsidR="000F77B6" w:rsidRPr="007A5F88" w:rsidRDefault="000F77B6" w:rsidP="000F77B6">
      <w:pPr>
        <w:pStyle w:val="a3"/>
        <w:tabs>
          <w:tab w:val="left" w:pos="851"/>
        </w:tabs>
        <w:spacing w:after="0"/>
        <w:ind w:left="0" w:firstLine="709"/>
        <w:rPr>
          <w:sz w:val="26"/>
          <w:szCs w:val="26"/>
        </w:rPr>
      </w:pPr>
      <w:r w:rsidRPr="007A5F88">
        <w:rPr>
          <w:sz w:val="26"/>
          <w:szCs w:val="26"/>
        </w:rPr>
        <w:t xml:space="preserve">Таҳлил қилишда юқоридаги </w:t>
      </w:r>
      <w:proofErr w:type="spellStart"/>
      <w:r w:rsidRPr="007A5F88">
        <w:rPr>
          <w:sz w:val="26"/>
          <w:szCs w:val="26"/>
        </w:rPr>
        <w:t>омилларнинг</w:t>
      </w:r>
      <w:proofErr w:type="spellEnd"/>
      <w:r w:rsidRPr="007A5F88">
        <w:rPr>
          <w:sz w:val="26"/>
          <w:szCs w:val="26"/>
        </w:rPr>
        <w:t xml:space="preserve"> </w:t>
      </w:r>
      <w:proofErr w:type="spellStart"/>
      <w:r w:rsidRPr="007A5F88">
        <w:rPr>
          <w:sz w:val="26"/>
          <w:szCs w:val="26"/>
        </w:rPr>
        <w:t>ялпи</w:t>
      </w:r>
      <w:proofErr w:type="spellEnd"/>
      <w:r w:rsidRPr="007A5F88">
        <w:rPr>
          <w:sz w:val="26"/>
          <w:szCs w:val="26"/>
        </w:rPr>
        <w:t xml:space="preserve"> йиғ</w:t>
      </w:r>
      <w:proofErr w:type="gramStart"/>
      <w:r w:rsidRPr="007A5F88">
        <w:rPr>
          <w:sz w:val="26"/>
          <w:szCs w:val="26"/>
        </w:rPr>
        <w:t xml:space="preserve">им </w:t>
      </w:r>
      <w:proofErr w:type="spellStart"/>
      <w:r w:rsidRPr="007A5F88">
        <w:rPr>
          <w:sz w:val="26"/>
          <w:szCs w:val="26"/>
        </w:rPr>
        <w:t>б</w:t>
      </w:r>
      <w:proofErr w:type="gramEnd"/>
      <w:r w:rsidRPr="007A5F88">
        <w:rPr>
          <w:sz w:val="26"/>
          <w:szCs w:val="26"/>
        </w:rPr>
        <w:t>ўйича</w:t>
      </w:r>
      <w:proofErr w:type="spellEnd"/>
      <w:r w:rsidRPr="007A5F88">
        <w:rPr>
          <w:sz w:val="26"/>
          <w:szCs w:val="26"/>
        </w:rPr>
        <w:t xml:space="preserve"> </w:t>
      </w:r>
      <w:proofErr w:type="spellStart"/>
      <w:r w:rsidRPr="007A5F88">
        <w:rPr>
          <w:sz w:val="26"/>
          <w:szCs w:val="26"/>
        </w:rPr>
        <w:t>режанинг</w:t>
      </w:r>
      <w:proofErr w:type="spellEnd"/>
      <w:r w:rsidRPr="007A5F88">
        <w:rPr>
          <w:sz w:val="26"/>
          <w:szCs w:val="26"/>
        </w:rPr>
        <w:t xml:space="preserve"> </w:t>
      </w:r>
      <w:proofErr w:type="spellStart"/>
      <w:r w:rsidRPr="007A5F88">
        <w:rPr>
          <w:sz w:val="26"/>
          <w:szCs w:val="26"/>
        </w:rPr>
        <w:t>умумий</w:t>
      </w:r>
      <w:proofErr w:type="spellEnd"/>
      <w:r w:rsidRPr="007A5F88">
        <w:rPr>
          <w:sz w:val="26"/>
          <w:szCs w:val="26"/>
        </w:rPr>
        <w:t xml:space="preserve"> фарқига </w:t>
      </w:r>
      <w:proofErr w:type="spellStart"/>
      <w:r w:rsidRPr="007A5F88">
        <w:rPr>
          <w:sz w:val="26"/>
          <w:szCs w:val="26"/>
        </w:rPr>
        <w:t>ўзаро</w:t>
      </w:r>
      <w:proofErr w:type="spellEnd"/>
      <w:r w:rsidRPr="007A5F88">
        <w:rPr>
          <w:sz w:val="26"/>
          <w:szCs w:val="26"/>
        </w:rPr>
        <w:t xml:space="preserve"> </w:t>
      </w:r>
      <w:proofErr w:type="spellStart"/>
      <w:r w:rsidRPr="007A5F88">
        <w:rPr>
          <w:sz w:val="26"/>
          <w:szCs w:val="26"/>
        </w:rPr>
        <w:t>таъсири</w:t>
      </w:r>
      <w:proofErr w:type="spellEnd"/>
      <w:r w:rsidRPr="007A5F88">
        <w:rPr>
          <w:sz w:val="26"/>
          <w:szCs w:val="26"/>
        </w:rPr>
        <w:t xml:space="preserve"> аниқланади.</w:t>
      </w:r>
    </w:p>
    <w:p w:rsidR="000F77B6" w:rsidRPr="007A5F88" w:rsidRDefault="000F77B6" w:rsidP="000F77B6">
      <w:pPr>
        <w:pStyle w:val="a3"/>
        <w:spacing w:after="0"/>
        <w:ind w:left="0" w:firstLine="709"/>
        <w:jc w:val="right"/>
        <w:rPr>
          <w:sz w:val="26"/>
          <w:szCs w:val="26"/>
          <w:lang w:val="uz-Cyrl-UZ"/>
        </w:rPr>
      </w:pPr>
      <w:r w:rsidRPr="007A5F88">
        <w:rPr>
          <w:sz w:val="26"/>
          <w:szCs w:val="26"/>
          <w:lang w:val="uz-Cyrl-UZ"/>
        </w:rPr>
        <w:t>1-жадвал</w:t>
      </w:r>
    </w:p>
    <w:p w:rsidR="000F77B6" w:rsidRPr="007A5F88" w:rsidRDefault="000F77B6" w:rsidP="000F77B6">
      <w:pPr>
        <w:pStyle w:val="a3"/>
        <w:spacing w:after="0"/>
        <w:ind w:left="0" w:firstLine="709"/>
        <w:rPr>
          <w:sz w:val="26"/>
          <w:szCs w:val="26"/>
        </w:rPr>
      </w:pPr>
      <w:r w:rsidRPr="007A5F88">
        <w:rPr>
          <w:sz w:val="26"/>
          <w:szCs w:val="26"/>
          <w:lang w:val="uz-Cyrl-UZ"/>
        </w:rPr>
        <w:t xml:space="preserve">Экин майдонлари ва экинларнинг ҳосилдорлиги режасини бажариш таҳлили ва улар ўзгаришининг ўсимликшуносликнинг ялпи йиғимига таъсири. </w:t>
      </w:r>
      <w:r w:rsidRPr="007A5F88">
        <w:rPr>
          <w:sz w:val="26"/>
          <w:szCs w:val="26"/>
        </w:rPr>
        <w:t>(ғалла)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820"/>
        <w:gridCol w:w="992"/>
        <w:gridCol w:w="1196"/>
        <w:gridCol w:w="1109"/>
        <w:gridCol w:w="924"/>
      </w:tblGrid>
      <w:tr w:rsidR="000F77B6" w:rsidRPr="007A5F88" w:rsidTr="000F77B6">
        <w:trPr>
          <w:cantSplit/>
          <w:trHeight w:val="340"/>
        </w:trPr>
        <w:tc>
          <w:tcPr>
            <w:tcW w:w="567" w:type="dxa"/>
            <w:vMerge w:val="restart"/>
            <w:tcBorders>
              <w:top w:val="single" w:sz="4" w:space="0" w:color="auto"/>
              <w:left w:val="single" w:sz="4" w:space="0" w:color="auto"/>
              <w:bottom w:val="single" w:sz="4" w:space="0" w:color="auto"/>
              <w:right w:val="single" w:sz="4" w:space="0" w:color="auto"/>
            </w:tcBorders>
            <w:hideMark/>
          </w:tcPr>
          <w:p w:rsidR="000F77B6" w:rsidRPr="007A5F88" w:rsidRDefault="000F77B6">
            <w:pPr>
              <w:pStyle w:val="a3"/>
              <w:spacing w:after="0"/>
              <w:ind w:left="0"/>
              <w:jc w:val="center"/>
              <w:rPr>
                <w:sz w:val="26"/>
                <w:szCs w:val="26"/>
              </w:rPr>
            </w:pPr>
            <w:r w:rsidRPr="007A5F88">
              <w:rPr>
                <w:sz w:val="26"/>
                <w:szCs w:val="26"/>
              </w:rPr>
              <w:t>№</w:t>
            </w:r>
          </w:p>
          <w:p w:rsidR="000F77B6" w:rsidRPr="007A5F88" w:rsidRDefault="000F77B6">
            <w:pPr>
              <w:pStyle w:val="a3"/>
              <w:spacing w:after="0"/>
              <w:ind w:left="0"/>
              <w:jc w:val="center"/>
              <w:rPr>
                <w:sz w:val="26"/>
                <w:szCs w:val="26"/>
              </w:rPr>
            </w:pPr>
            <w:r w:rsidRPr="007A5F88">
              <w:rPr>
                <w:sz w:val="26"/>
                <w:szCs w:val="26"/>
              </w:rPr>
              <w:t>т/</w:t>
            </w:r>
            <w:proofErr w:type="spellStart"/>
            <w:proofErr w:type="gramStart"/>
            <w:r w:rsidRPr="007A5F88">
              <w:rPr>
                <w:sz w:val="26"/>
                <w:szCs w:val="26"/>
              </w:rPr>
              <w:t>р</w:t>
            </w:r>
            <w:proofErr w:type="spellEnd"/>
            <w:proofErr w:type="gramEnd"/>
          </w:p>
        </w:tc>
        <w:tc>
          <w:tcPr>
            <w:tcW w:w="4820" w:type="dxa"/>
            <w:vMerge w:val="restart"/>
            <w:tcBorders>
              <w:top w:val="single" w:sz="4" w:space="0" w:color="auto"/>
              <w:left w:val="single" w:sz="4" w:space="0" w:color="auto"/>
              <w:bottom w:val="single" w:sz="4" w:space="0" w:color="auto"/>
              <w:right w:val="single" w:sz="4" w:space="0" w:color="auto"/>
            </w:tcBorders>
            <w:hideMark/>
          </w:tcPr>
          <w:p w:rsidR="000F77B6" w:rsidRPr="007A5F88" w:rsidRDefault="000F77B6">
            <w:pPr>
              <w:pStyle w:val="a3"/>
              <w:spacing w:after="0"/>
              <w:ind w:left="0"/>
              <w:jc w:val="center"/>
              <w:rPr>
                <w:sz w:val="26"/>
                <w:szCs w:val="26"/>
              </w:rPr>
            </w:pPr>
            <w:proofErr w:type="spellStart"/>
            <w:r w:rsidRPr="007A5F88">
              <w:rPr>
                <w:sz w:val="26"/>
                <w:szCs w:val="26"/>
              </w:rPr>
              <w:t>Кўрсаткичлар</w:t>
            </w:r>
            <w:proofErr w:type="spellEnd"/>
          </w:p>
        </w:tc>
        <w:tc>
          <w:tcPr>
            <w:tcW w:w="992" w:type="dxa"/>
            <w:vMerge w:val="restart"/>
            <w:tcBorders>
              <w:top w:val="single" w:sz="4" w:space="0" w:color="auto"/>
              <w:left w:val="single" w:sz="4" w:space="0" w:color="auto"/>
              <w:bottom w:val="single" w:sz="4" w:space="0" w:color="auto"/>
              <w:right w:val="single" w:sz="4" w:space="0" w:color="auto"/>
            </w:tcBorders>
            <w:hideMark/>
          </w:tcPr>
          <w:p w:rsidR="000F77B6" w:rsidRPr="007A5F88" w:rsidRDefault="000F77B6">
            <w:pPr>
              <w:pStyle w:val="a3"/>
              <w:spacing w:after="0"/>
              <w:ind w:left="0"/>
              <w:jc w:val="center"/>
              <w:rPr>
                <w:sz w:val="26"/>
                <w:szCs w:val="26"/>
              </w:rPr>
            </w:pPr>
            <w:r w:rsidRPr="007A5F88">
              <w:rPr>
                <w:sz w:val="26"/>
                <w:szCs w:val="26"/>
              </w:rPr>
              <w:t xml:space="preserve">Режа </w:t>
            </w:r>
            <w:proofErr w:type="spellStart"/>
            <w:r w:rsidRPr="007A5F88">
              <w:rPr>
                <w:sz w:val="26"/>
                <w:szCs w:val="26"/>
              </w:rPr>
              <w:t>бўйича</w:t>
            </w:r>
            <w:proofErr w:type="spellEnd"/>
          </w:p>
        </w:tc>
        <w:tc>
          <w:tcPr>
            <w:tcW w:w="1196" w:type="dxa"/>
            <w:vMerge w:val="restart"/>
            <w:tcBorders>
              <w:top w:val="single" w:sz="4" w:space="0" w:color="auto"/>
              <w:left w:val="single" w:sz="4" w:space="0" w:color="auto"/>
              <w:bottom w:val="single" w:sz="4" w:space="0" w:color="auto"/>
              <w:right w:val="single" w:sz="4" w:space="0" w:color="auto"/>
            </w:tcBorders>
            <w:hideMark/>
          </w:tcPr>
          <w:p w:rsidR="000F77B6" w:rsidRPr="007A5F88" w:rsidRDefault="000F77B6">
            <w:pPr>
              <w:pStyle w:val="a3"/>
              <w:spacing w:after="0"/>
              <w:ind w:left="0"/>
              <w:jc w:val="center"/>
              <w:rPr>
                <w:sz w:val="26"/>
                <w:szCs w:val="26"/>
              </w:rPr>
            </w:pPr>
            <w:r w:rsidRPr="007A5F88">
              <w:rPr>
                <w:sz w:val="26"/>
                <w:szCs w:val="26"/>
              </w:rPr>
              <w:t xml:space="preserve">Ҳисобот </w:t>
            </w:r>
            <w:proofErr w:type="spellStart"/>
            <w:r w:rsidRPr="007A5F88">
              <w:rPr>
                <w:sz w:val="26"/>
                <w:szCs w:val="26"/>
              </w:rPr>
              <w:t>бўйича</w:t>
            </w:r>
            <w:proofErr w:type="spellEnd"/>
          </w:p>
        </w:tc>
        <w:tc>
          <w:tcPr>
            <w:tcW w:w="2033" w:type="dxa"/>
            <w:gridSpan w:val="2"/>
            <w:tcBorders>
              <w:top w:val="single" w:sz="4" w:space="0" w:color="auto"/>
              <w:left w:val="single" w:sz="4" w:space="0" w:color="auto"/>
              <w:bottom w:val="single" w:sz="4" w:space="0" w:color="auto"/>
              <w:right w:val="single" w:sz="4" w:space="0" w:color="auto"/>
            </w:tcBorders>
            <w:hideMark/>
          </w:tcPr>
          <w:p w:rsidR="000F77B6" w:rsidRPr="007A5F88" w:rsidRDefault="000F77B6">
            <w:pPr>
              <w:pStyle w:val="a3"/>
              <w:spacing w:after="0"/>
              <w:ind w:left="0"/>
              <w:jc w:val="center"/>
              <w:rPr>
                <w:sz w:val="26"/>
                <w:szCs w:val="26"/>
              </w:rPr>
            </w:pPr>
            <w:r w:rsidRPr="007A5F88">
              <w:rPr>
                <w:sz w:val="26"/>
                <w:szCs w:val="26"/>
              </w:rPr>
              <w:t>Фарқ</w:t>
            </w:r>
          </w:p>
          <w:p w:rsidR="000F77B6" w:rsidRPr="007A5F88" w:rsidRDefault="000F77B6">
            <w:pPr>
              <w:pStyle w:val="a3"/>
              <w:spacing w:after="0"/>
              <w:ind w:left="0"/>
              <w:jc w:val="center"/>
              <w:rPr>
                <w:sz w:val="26"/>
                <w:szCs w:val="26"/>
              </w:rPr>
            </w:pPr>
            <w:r w:rsidRPr="007A5F88">
              <w:rPr>
                <w:sz w:val="26"/>
                <w:szCs w:val="26"/>
              </w:rPr>
              <w:t>(+,–)</w:t>
            </w:r>
          </w:p>
        </w:tc>
      </w:tr>
      <w:tr w:rsidR="000F77B6" w:rsidRPr="007A5F88" w:rsidTr="000F77B6">
        <w:trPr>
          <w:cantSplit/>
          <w:trHeight w:val="16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F77B6" w:rsidRPr="007A5F88" w:rsidRDefault="000F77B6">
            <w:pPr>
              <w:rPr>
                <w:rFonts w:ascii="Times New Roman" w:eastAsia="Batang" w:hAnsi="Times New Roman" w:cs="Times New Roman"/>
                <w:sz w:val="26"/>
                <w:szCs w:val="26"/>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0F77B6" w:rsidRPr="007A5F88" w:rsidRDefault="000F77B6">
            <w:pPr>
              <w:rPr>
                <w:rFonts w:ascii="Times New Roman" w:eastAsia="Batang" w:hAnsi="Times New Roman" w:cs="Times New Roman"/>
                <w:sz w:val="26"/>
                <w:szCs w:val="2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F77B6" w:rsidRPr="007A5F88" w:rsidRDefault="000F77B6">
            <w:pPr>
              <w:rPr>
                <w:rFonts w:ascii="Times New Roman" w:eastAsia="Batang" w:hAnsi="Times New Roman" w:cs="Times New Roman"/>
                <w:sz w:val="26"/>
                <w:szCs w:val="26"/>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0F77B6" w:rsidRPr="007A5F88" w:rsidRDefault="000F77B6">
            <w:pPr>
              <w:rPr>
                <w:rFonts w:ascii="Times New Roman" w:eastAsia="Batang" w:hAnsi="Times New Roman" w:cs="Times New Roman"/>
                <w:sz w:val="26"/>
                <w:szCs w:val="26"/>
              </w:rPr>
            </w:pPr>
          </w:p>
        </w:tc>
        <w:tc>
          <w:tcPr>
            <w:tcW w:w="1109" w:type="dxa"/>
            <w:tcBorders>
              <w:top w:val="single" w:sz="4" w:space="0" w:color="auto"/>
              <w:left w:val="single" w:sz="4" w:space="0" w:color="auto"/>
              <w:bottom w:val="single" w:sz="4" w:space="0" w:color="auto"/>
              <w:right w:val="single" w:sz="4" w:space="0" w:color="auto"/>
            </w:tcBorders>
            <w:hideMark/>
          </w:tcPr>
          <w:p w:rsidR="000F77B6" w:rsidRPr="007A5F88" w:rsidRDefault="000F77B6">
            <w:pPr>
              <w:pStyle w:val="a3"/>
              <w:spacing w:after="0"/>
              <w:ind w:left="0"/>
              <w:jc w:val="center"/>
              <w:rPr>
                <w:sz w:val="26"/>
                <w:szCs w:val="26"/>
              </w:rPr>
            </w:pPr>
            <w:r w:rsidRPr="007A5F88">
              <w:rPr>
                <w:sz w:val="26"/>
                <w:szCs w:val="26"/>
              </w:rPr>
              <w:t>Мутлақ</w:t>
            </w:r>
          </w:p>
        </w:tc>
        <w:tc>
          <w:tcPr>
            <w:tcW w:w="924" w:type="dxa"/>
            <w:tcBorders>
              <w:top w:val="single" w:sz="4" w:space="0" w:color="auto"/>
              <w:left w:val="single" w:sz="4" w:space="0" w:color="auto"/>
              <w:bottom w:val="single" w:sz="4" w:space="0" w:color="auto"/>
              <w:right w:val="single" w:sz="4" w:space="0" w:color="auto"/>
            </w:tcBorders>
            <w:hideMark/>
          </w:tcPr>
          <w:p w:rsidR="000F77B6" w:rsidRPr="007A5F88" w:rsidRDefault="000F77B6">
            <w:pPr>
              <w:pStyle w:val="a3"/>
              <w:spacing w:after="0"/>
              <w:ind w:left="0"/>
              <w:jc w:val="center"/>
              <w:rPr>
                <w:sz w:val="26"/>
                <w:szCs w:val="26"/>
              </w:rPr>
            </w:pPr>
            <w:r w:rsidRPr="007A5F88">
              <w:rPr>
                <w:sz w:val="26"/>
                <w:szCs w:val="26"/>
              </w:rPr>
              <w:t>%да</w:t>
            </w:r>
          </w:p>
        </w:tc>
      </w:tr>
      <w:tr w:rsidR="000F77B6" w:rsidRPr="007A5F88" w:rsidTr="000F77B6">
        <w:trPr>
          <w:cantSplit/>
          <w:trHeight w:val="281"/>
        </w:trPr>
        <w:tc>
          <w:tcPr>
            <w:tcW w:w="567" w:type="dxa"/>
            <w:tcBorders>
              <w:top w:val="single" w:sz="4" w:space="0" w:color="auto"/>
              <w:left w:val="single" w:sz="4" w:space="0" w:color="auto"/>
              <w:bottom w:val="single" w:sz="4" w:space="0" w:color="auto"/>
              <w:right w:val="single" w:sz="4" w:space="0" w:color="auto"/>
            </w:tcBorders>
            <w:hideMark/>
          </w:tcPr>
          <w:p w:rsidR="000F77B6" w:rsidRPr="007A5F88" w:rsidRDefault="000F77B6">
            <w:pPr>
              <w:pStyle w:val="a3"/>
              <w:spacing w:after="0"/>
              <w:ind w:left="0"/>
              <w:jc w:val="left"/>
              <w:rPr>
                <w:sz w:val="26"/>
                <w:szCs w:val="26"/>
              </w:rPr>
            </w:pPr>
            <w:r w:rsidRPr="007A5F88">
              <w:rPr>
                <w:sz w:val="26"/>
                <w:szCs w:val="26"/>
              </w:rPr>
              <w:t>1</w:t>
            </w:r>
          </w:p>
        </w:tc>
        <w:tc>
          <w:tcPr>
            <w:tcW w:w="4820" w:type="dxa"/>
            <w:tcBorders>
              <w:top w:val="single" w:sz="4" w:space="0" w:color="auto"/>
              <w:left w:val="single" w:sz="4" w:space="0" w:color="auto"/>
              <w:bottom w:val="single" w:sz="4" w:space="0" w:color="auto"/>
              <w:right w:val="single" w:sz="4" w:space="0" w:color="auto"/>
            </w:tcBorders>
            <w:hideMark/>
          </w:tcPr>
          <w:p w:rsidR="000F77B6" w:rsidRPr="007A5F88" w:rsidRDefault="000F77B6">
            <w:pPr>
              <w:pStyle w:val="a3"/>
              <w:spacing w:after="0"/>
              <w:ind w:left="0"/>
              <w:jc w:val="left"/>
              <w:rPr>
                <w:sz w:val="26"/>
                <w:szCs w:val="26"/>
              </w:rPr>
            </w:pPr>
            <w:proofErr w:type="spellStart"/>
            <w:r w:rsidRPr="007A5F88">
              <w:rPr>
                <w:sz w:val="26"/>
                <w:szCs w:val="26"/>
              </w:rPr>
              <w:t>Ялпи</w:t>
            </w:r>
            <w:proofErr w:type="spellEnd"/>
            <w:r w:rsidRPr="007A5F88">
              <w:rPr>
                <w:sz w:val="26"/>
                <w:szCs w:val="26"/>
              </w:rPr>
              <w:t xml:space="preserve"> йиғим (цент) (2-қатор </w:t>
            </w:r>
            <w:proofErr w:type="spellStart"/>
            <w:r w:rsidRPr="007A5F88">
              <w:rPr>
                <w:sz w:val="26"/>
                <w:szCs w:val="26"/>
              </w:rPr>
              <w:t>х</w:t>
            </w:r>
            <w:proofErr w:type="spellEnd"/>
            <w:r w:rsidRPr="007A5F88">
              <w:rPr>
                <w:sz w:val="26"/>
                <w:szCs w:val="26"/>
              </w:rPr>
              <w:t xml:space="preserve"> 3-қатор)</w:t>
            </w:r>
          </w:p>
        </w:tc>
        <w:tc>
          <w:tcPr>
            <w:tcW w:w="992" w:type="dxa"/>
            <w:tcBorders>
              <w:top w:val="single" w:sz="4" w:space="0" w:color="auto"/>
              <w:left w:val="single" w:sz="4" w:space="0" w:color="auto"/>
              <w:bottom w:val="single" w:sz="4" w:space="0" w:color="auto"/>
              <w:right w:val="single" w:sz="4" w:space="0" w:color="auto"/>
            </w:tcBorders>
            <w:hideMark/>
          </w:tcPr>
          <w:p w:rsidR="000F77B6" w:rsidRPr="007A5F88" w:rsidRDefault="000F77B6">
            <w:pPr>
              <w:pStyle w:val="a3"/>
              <w:spacing w:after="0"/>
              <w:ind w:left="0"/>
              <w:jc w:val="left"/>
              <w:rPr>
                <w:sz w:val="26"/>
                <w:szCs w:val="26"/>
              </w:rPr>
            </w:pPr>
            <w:r w:rsidRPr="007A5F88">
              <w:rPr>
                <w:sz w:val="26"/>
                <w:szCs w:val="26"/>
              </w:rPr>
              <w:t>9660</w:t>
            </w:r>
          </w:p>
        </w:tc>
        <w:tc>
          <w:tcPr>
            <w:tcW w:w="1196" w:type="dxa"/>
            <w:tcBorders>
              <w:top w:val="single" w:sz="4" w:space="0" w:color="auto"/>
              <w:left w:val="single" w:sz="4" w:space="0" w:color="auto"/>
              <w:bottom w:val="single" w:sz="4" w:space="0" w:color="auto"/>
              <w:right w:val="single" w:sz="4" w:space="0" w:color="auto"/>
            </w:tcBorders>
            <w:hideMark/>
          </w:tcPr>
          <w:p w:rsidR="000F77B6" w:rsidRPr="007A5F88" w:rsidRDefault="000F77B6">
            <w:pPr>
              <w:pStyle w:val="a3"/>
              <w:spacing w:after="0"/>
              <w:ind w:left="0"/>
              <w:jc w:val="left"/>
              <w:rPr>
                <w:sz w:val="26"/>
                <w:szCs w:val="26"/>
              </w:rPr>
            </w:pPr>
            <w:r w:rsidRPr="007A5F88">
              <w:rPr>
                <w:sz w:val="26"/>
                <w:szCs w:val="26"/>
              </w:rPr>
              <w:t>10586</w:t>
            </w:r>
          </w:p>
        </w:tc>
        <w:tc>
          <w:tcPr>
            <w:tcW w:w="1109" w:type="dxa"/>
            <w:tcBorders>
              <w:top w:val="single" w:sz="4" w:space="0" w:color="auto"/>
              <w:left w:val="single" w:sz="4" w:space="0" w:color="auto"/>
              <w:bottom w:val="single" w:sz="4" w:space="0" w:color="auto"/>
              <w:right w:val="single" w:sz="4" w:space="0" w:color="auto"/>
            </w:tcBorders>
            <w:hideMark/>
          </w:tcPr>
          <w:p w:rsidR="000F77B6" w:rsidRPr="007A5F88" w:rsidRDefault="000F77B6">
            <w:pPr>
              <w:pStyle w:val="a3"/>
              <w:spacing w:after="0"/>
              <w:ind w:left="0"/>
              <w:jc w:val="left"/>
              <w:rPr>
                <w:sz w:val="26"/>
                <w:szCs w:val="26"/>
              </w:rPr>
            </w:pPr>
            <w:r w:rsidRPr="007A5F88">
              <w:rPr>
                <w:sz w:val="26"/>
                <w:szCs w:val="26"/>
              </w:rPr>
              <w:t>+926</w:t>
            </w:r>
          </w:p>
        </w:tc>
        <w:tc>
          <w:tcPr>
            <w:tcW w:w="924" w:type="dxa"/>
            <w:tcBorders>
              <w:top w:val="single" w:sz="4" w:space="0" w:color="auto"/>
              <w:left w:val="single" w:sz="4" w:space="0" w:color="auto"/>
              <w:bottom w:val="single" w:sz="4" w:space="0" w:color="auto"/>
              <w:right w:val="single" w:sz="4" w:space="0" w:color="auto"/>
            </w:tcBorders>
            <w:hideMark/>
          </w:tcPr>
          <w:p w:rsidR="000F77B6" w:rsidRPr="007A5F88" w:rsidRDefault="000F77B6">
            <w:pPr>
              <w:pStyle w:val="a3"/>
              <w:spacing w:after="0"/>
              <w:ind w:left="0"/>
              <w:jc w:val="left"/>
              <w:rPr>
                <w:sz w:val="26"/>
                <w:szCs w:val="26"/>
              </w:rPr>
            </w:pPr>
            <w:r w:rsidRPr="007A5F88">
              <w:rPr>
                <w:sz w:val="26"/>
                <w:szCs w:val="26"/>
              </w:rPr>
              <w:t>+9,5</w:t>
            </w:r>
          </w:p>
        </w:tc>
      </w:tr>
      <w:tr w:rsidR="000F77B6" w:rsidRPr="007A5F88" w:rsidTr="000F77B6">
        <w:trPr>
          <w:cantSplit/>
          <w:trHeight w:val="281"/>
        </w:trPr>
        <w:tc>
          <w:tcPr>
            <w:tcW w:w="567" w:type="dxa"/>
            <w:tcBorders>
              <w:top w:val="single" w:sz="4" w:space="0" w:color="auto"/>
              <w:left w:val="single" w:sz="4" w:space="0" w:color="auto"/>
              <w:bottom w:val="single" w:sz="4" w:space="0" w:color="auto"/>
              <w:right w:val="single" w:sz="4" w:space="0" w:color="auto"/>
            </w:tcBorders>
            <w:hideMark/>
          </w:tcPr>
          <w:p w:rsidR="000F77B6" w:rsidRPr="007A5F88" w:rsidRDefault="000F77B6">
            <w:pPr>
              <w:pStyle w:val="a3"/>
              <w:spacing w:after="0"/>
              <w:ind w:left="0"/>
              <w:jc w:val="left"/>
              <w:rPr>
                <w:sz w:val="26"/>
                <w:szCs w:val="26"/>
              </w:rPr>
            </w:pPr>
            <w:r w:rsidRPr="007A5F88">
              <w:rPr>
                <w:sz w:val="26"/>
                <w:szCs w:val="26"/>
              </w:rPr>
              <w:t>2</w:t>
            </w:r>
          </w:p>
        </w:tc>
        <w:tc>
          <w:tcPr>
            <w:tcW w:w="4820" w:type="dxa"/>
            <w:tcBorders>
              <w:top w:val="single" w:sz="4" w:space="0" w:color="auto"/>
              <w:left w:val="single" w:sz="4" w:space="0" w:color="auto"/>
              <w:bottom w:val="single" w:sz="4" w:space="0" w:color="auto"/>
              <w:right w:val="single" w:sz="4" w:space="0" w:color="auto"/>
            </w:tcBorders>
            <w:hideMark/>
          </w:tcPr>
          <w:p w:rsidR="000F77B6" w:rsidRPr="007A5F88" w:rsidRDefault="000F77B6">
            <w:pPr>
              <w:pStyle w:val="a3"/>
              <w:spacing w:after="0"/>
              <w:ind w:left="0"/>
              <w:jc w:val="left"/>
              <w:rPr>
                <w:sz w:val="26"/>
                <w:szCs w:val="26"/>
              </w:rPr>
            </w:pPr>
            <w:proofErr w:type="spellStart"/>
            <w:r w:rsidRPr="007A5F88">
              <w:rPr>
                <w:sz w:val="26"/>
                <w:szCs w:val="26"/>
              </w:rPr>
              <w:t>Экин</w:t>
            </w:r>
            <w:proofErr w:type="spellEnd"/>
            <w:r w:rsidRPr="007A5F88">
              <w:rPr>
                <w:sz w:val="26"/>
                <w:szCs w:val="26"/>
              </w:rPr>
              <w:t xml:space="preserve"> </w:t>
            </w:r>
            <w:proofErr w:type="spellStart"/>
            <w:r w:rsidRPr="007A5F88">
              <w:rPr>
                <w:sz w:val="26"/>
                <w:szCs w:val="26"/>
              </w:rPr>
              <w:t>майдони</w:t>
            </w:r>
            <w:proofErr w:type="spellEnd"/>
            <w:r w:rsidRPr="007A5F88">
              <w:rPr>
                <w:sz w:val="26"/>
                <w:szCs w:val="26"/>
              </w:rPr>
              <w:t xml:space="preserve"> (га)</w:t>
            </w:r>
          </w:p>
        </w:tc>
        <w:tc>
          <w:tcPr>
            <w:tcW w:w="992" w:type="dxa"/>
            <w:tcBorders>
              <w:top w:val="single" w:sz="4" w:space="0" w:color="auto"/>
              <w:left w:val="single" w:sz="4" w:space="0" w:color="auto"/>
              <w:bottom w:val="single" w:sz="4" w:space="0" w:color="auto"/>
              <w:right w:val="single" w:sz="4" w:space="0" w:color="auto"/>
            </w:tcBorders>
            <w:hideMark/>
          </w:tcPr>
          <w:p w:rsidR="000F77B6" w:rsidRPr="007A5F88" w:rsidRDefault="000F77B6">
            <w:pPr>
              <w:pStyle w:val="a3"/>
              <w:spacing w:after="0"/>
              <w:ind w:left="0"/>
              <w:jc w:val="left"/>
              <w:rPr>
                <w:sz w:val="26"/>
                <w:szCs w:val="26"/>
              </w:rPr>
            </w:pPr>
            <w:r w:rsidRPr="007A5F88">
              <w:rPr>
                <w:sz w:val="26"/>
                <w:szCs w:val="26"/>
              </w:rPr>
              <w:t>46</w:t>
            </w:r>
          </w:p>
        </w:tc>
        <w:tc>
          <w:tcPr>
            <w:tcW w:w="1196" w:type="dxa"/>
            <w:tcBorders>
              <w:top w:val="single" w:sz="4" w:space="0" w:color="auto"/>
              <w:left w:val="single" w:sz="4" w:space="0" w:color="auto"/>
              <w:bottom w:val="single" w:sz="4" w:space="0" w:color="auto"/>
              <w:right w:val="single" w:sz="4" w:space="0" w:color="auto"/>
            </w:tcBorders>
            <w:hideMark/>
          </w:tcPr>
          <w:p w:rsidR="000F77B6" w:rsidRPr="007A5F88" w:rsidRDefault="000F77B6">
            <w:pPr>
              <w:pStyle w:val="a3"/>
              <w:spacing w:after="0"/>
              <w:ind w:left="0"/>
              <w:jc w:val="left"/>
              <w:rPr>
                <w:sz w:val="26"/>
                <w:szCs w:val="26"/>
              </w:rPr>
            </w:pPr>
            <w:r w:rsidRPr="007A5F88">
              <w:rPr>
                <w:sz w:val="26"/>
                <w:szCs w:val="26"/>
              </w:rPr>
              <w:t>485</w:t>
            </w:r>
          </w:p>
        </w:tc>
        <w:tc>
          <w:tcPr>
            <w:tcW w:w="1109" w:type="dxa"/>
            <w:tcBorders>
              <w:top w:val="single" w:sz="4" w:space="0" w:color="auto"/>
              <w:left w:val="single" w:sz="4" w:space="0" w:color="auto"/>
              <w:bottom w:val="single" w:sz="4" w:space="0" w:color="auto"/>
              <w:right w:val="single" w:sz="4" w:space="0" w:color="auto"/>
            </w:tcBorders>
            <w:hideMark/>
          </w:tcPr>
          <w:p w:rsidR="000F77B6" w:rsidRPr="007A5F88" w:rsidRDefault="000F77B6">
            <w:pPr>
              <w:pStyle w:val="a3"/>
              <w:spacing w:after="0"/>
              <w:ind w:left="0"/>
              <w:jc w:val="left"/>
              <w:rPr>
                <w:sz w:val="26"/>
                <w:szCs w:val="26"/>
              </w:rPr>
            </w:pPr>
            <w:r w:rsidRPr="007A5F88">
              <w:rPr>
                <w:sz w:val="26"/>
                <w:szCs w:val="26"/>
              </w:rPr>
              <w:t>+25</w:t>
            </w:r>
          </w:p>
        </w:tc>
        <w:tc>
          <w:tcPr>
            <w:tcW w:w="924" w:type="dxa"/>
            <w:tcBorders>
              <w:top w:val="single" w:sz="4" w:space="0" w:color="auto"/>
              <w:left w:val="single" w:sz="4" w:space="0" w:color="auto"/>
              <w:bottom w:val="single" w:sz="4" w:space="0" w:color="auto"/>
              <w:right w:val="single" w:sz="4" w:space="0" w:color="auto"/>
            </w:tcBorders>
            <w:hideMark/>
          </w:tcPr>
          <w:p w:rsidR="000F77B6" w:rsidRPr="007A5F88" w:rsidRDefault="000F77B6">
            <w:pPr>
              <w:pStyle w:val="a3"/>
              <w:spacing w:after="0"/>
              <w:ind w:left="0"/>
              <w:jc w:val="left"/>
              <w:rPr>
                <w:sz w:val="26"/>
                <w:szCs w:val="26"/>
              </w:rPr>
            </w:pPr>
            <w:r w:rsidRPr="007A5F88">
              <w:rPr>
                <w:sz w:val="26"/>
                <w:szCs w:val="26"/>
              </w:rPr>
              <w:t>+5,4</w:t>
            </w:r>
          </w:p>
        </w:tc>
      </w:tr>
      <w:tr w:rsidR="000F77B6" w:rsidRPr="007A5F88" w:rsidTr="000F77B6">
        <w:trPr>
          <w:cantSplit/>
          <w:trHeight w:val="281"/>
        </w:trPr>
        <w:tc>
          <w:tcPr>
            <w:tcW w:w="567" w:type="dxa"/>
            <w:tcBorders>
              <w:top w:val="single" w:sz="4" w:space="0" w:color="auto"/>
              <w:left w:val="single" w:sz="4" w:space="0" w:color="auto"/>
              <w:bottom w:val="single" w:sz="4" w:space="0" w:color="auto"/>
              <w:right w:val="single" w:sz="4" w:space="0" w:color="auto"/>
            </w:tcBorders>
            <w:hideMark/>
          </w:tcPr>
          <w:p w:rsidR="000F77B6" w:rsidRPr="007A5F88" w:rsidRDefault="000F77B6">
            <w:pPr>
              <w:pStyle w:val="a3"/>
              <w:spacing w:after="0"/>
              <w:ind w:left="0"/>
              <w:jc w:val="left"/>
              <w:rPr>
                <w:sz w:val="26"/>
                <w:szCs w:val="26"/>
              </w:rPr>
            </w:pPr>
            <w:r w:rsidRPr="007A5F88">
              <w:rPr>
                <w:sz w:val="26"/>
                <w:szCs w:val="26"/>
              </w:rPr>
              <w:t>3</w:t>
            </w:r>
          </w:p>
        </w:tc>
        <w:tc>
          <w:tcPr>
            <w:tcW w:w="4820" w:type="dxa"/>
            <w:tcBorders>
              <w:top w:val="single" w:sz="4" w:space="0" w:color="auto"/>
              <w:left w:val="single" w:sz="4" w:space="0" w:color="auto"/>
              <w:bottom w:val="single" w:sz="4" w:space="0" w:color="auto"/>
              <w:right w:val="single" w:sz="4" w:space="0" w:color="auto"/>
            </w:tcBorders>
            <w:hideMark/>
          </w:tcPr>
          <w:p w:rsidR="000F77B6" w:rsidRPr="007A5F88" w:rsidRDefault="000F77B6">
            <w:pPr>
              <w:pStyle w:val="a3"/>
              <w:spacing w:after="0"/>
              <w:ind w:left="0"/>
              <w:jc w:val="left"/>
              <w:rPr>
                <w:sz w:val="26"/>
                <w:szCs w:val="26"/>
              </w:rPr>
            </w:pPr>
            <w:smartTag w:uri="urn:schemas-microsoft-com:office:smarttags" w:element="metricconverter">
              <w:smartTagPr>
                <w:attr w:name="ProductID" w:val="1 га"/>
              </w:smartTagPr>
              <w:r w:rsidRPr="007A5F88">
                <w:rPr>
                  <w:sz w:val="26"/>
                  <w:szCs w:val="26"/>
                </w:rPr>
                <w:t xml:space="preserve">1 </w:t>
              </w:r>
              <w:proofErr w:type="spellStart"/>
              <w:r w:rsidRPr="007A5F88">
                <w:rPr>
                  <w:sz w:val="26"/>
                  <w:szCs w:val="26"/>
                </w:rPr>
                <w:t>га</w:t>
              </w:r>
            </w:smartTag>
            <w:proofErr w:type="gramStart"/>
            <w:r w:rsidRPr="007A5F88">
              <w:rPr>
                <w:sz w:val="26"/>
                <w:szCs w:val="26"/>
              </w:rPr>
              <w:t>.д</w:t>
            </w:r>
            <w:proofErr w:type="gramEnd"/>
            <w:r w:rsidRPr="007A5F88">
              <w:rPr>
                <w:sz w:val="26"/>
                <w:szCs w:val="26"/>
              </w:rPr>
              <w:t>ан</w:t>
            </w:r>
            <w:proofErr w:type="spellEnd"/>
            <w:r w:rsidRPr="007A5F88">
              <w:rPr>
                <w:sz w:val="26"/>
                <w:szCs w:val="26"/>
              </w:rPr>
              <w:t xml:space="preserve"> ҳосилдорлик 3,1</w:t>
            </w:r>
          </w:p>
        </w:tc>
        <w:tc>
          <w:tcPr>
            <w:tcW w:w="992" w:type="dxa"/>
            <w:tcBorders>
              <w:top w:val="single" w:sz="4" w:space="0" w:color="auto"/>
              <w:left w:val="single" w:sz="4" w:space="0" w:color="auto"/>
              <w:bottom w:val="single" w:sz="4" w:space="0" w:color="auto"/>
              <w:right w:val="single" w:sz="4" w:space="0" w:color="auto"/>
            </w:tcBorders>
            <w:hideMark/>
          </w:tcPr>
          <w:p w:rsidR="000F77B6" w:rsidRPr="007A5F88" w:rsidRDefault="000F77B6">
            <w:pPr>
              <w:pStyle w:val="a3"/>
              <w:spacing w:after="0"/>
              <w:ind w:left="0"/>
              <w:jc w:val="left"/>
              <w:rPr>
                <w:sz w:val="26"/>
                <w:szCs w:val="26"/>
              </w:rPr>
            </w:pPr>
            <w:r w:rsidRPr="007A5F88">
              <w:rPr>
                <w:sz w:val="26"/>
                <w:szCs w:val="26"/>
              </w:rPr>
              <w:t>21</w:t>
            </w:r>
          </w:p>
        </w:tc>
        <w:tc>
          <w:tcPr>
            <w:tcW w:w="1196" w:type="dxa"/>
            <w:tcBorders>
              <w:top w:val="single" w:sz="4" w:space="0" w:color="auto"/>
              <w:left w:val="single" w:sz="4" w:space="0" w:color="auto"/>
              <w:bottom w:val="single" w:sz="4" w:space="0" w:color="auto"/>
              <w:right w:val="single" w:sz="4" w:space="0" w:color="auto"/>
            </w:tcBorders>
            <w:hideMark/>
          </w:tcPr>
          <w:p w:rsidR="000F77B6" w:rsidRPr="007A5F88" w:rsidRDefault="000F77B6">
            <w:pPr>
              <w:pStyle w:val="a3"/>
              <w:spacing w:after="0"/>
              <w:ind w:left="0"/>
              <w:jc w:val="left"/>
              <w:rPr>
                <w:sz w:val="26"/>
                <w:szCs w:val="26"/>
              </w:rPr>
            </w:pPr>
            <w:r w:rsidRPr="007A5F88">
              <w:rPr>
                <w:sz w:val="26"/>
                <w:szCs w:val="26"/>
              </w:rPr>
              <w:t>21,83</w:t>
            </w:r>
          </w:p>
        </w:tc>
        <w:tc>
          <w:tcPr>
            <w:tcW w:w="1109" w:type="dxa"/>
            <w:tcBorders>
              <w:top w:val="single" w:sz="4" w:space="0" w:color="auto"/>
              <w:left w:val="single" w:sz="4" w:space="0" w:color="auto"/>
              <w:bottom w:val="single" w:sz="4" w:space="0" w:color="auto"/>
              <w:right w:val="single" w:sz="4" w:space="0" w:color="auto"/>
            </w:tcBorders>
            <w:hideMark/>
          </w:tcPr>
          <w:p w:rsidR="000F77B6" w:rsidRPr="007A5F88" w:rsidRDefault="000F77B6">
            <w:pPr>
              <w:pStyle w:val="a3"/>
              <w:spacing w:after="0"/>
              <w:ind w:left="0"/>
              <w:jc w:val="left"/>
              <w:rPr>
                <w:sz w:val="26"/>
                <w:szCs w:val="26"/>
              </w:rPr>
            </w:pPr>
            <w:r w:rsidRPr="007A5F88">
              <w:rPr>
                <w:sz w:val="26"/>
                <w:szCs w:val="26"/>
              </w:rPr>
              <w:t>+0,83</w:t>
            </w:r>
          </w:p>
        </w:tc>
        <w:tc>
          <w:tcPr>
            <w:tcW w:w="924" w:type="dxa"/>
            <w:tcBorders>
              <w:top w:val="single" w:sz="4" w:space="0" w:color="auto"/>
              <w:left w:val="single" w:sz="4" w:space="0" w:color="auto"/>
              <w:bottom w:val="single" w:sz="4" w:space="0" w:color="auto"/>
              <w:right w:val="single" w:sz="4" w:space="0" w:color="auto"/>
            </w:tcBorders>
            <w:hideMark/>
          </w:tcPr>
          <w:p w:rsidR="000F77B6" w:rsidRPr="007A5F88" w:rsidRDefault="000F77B6">
            <w:pPr>
              <w:pStyle w:val="a3"/>
              <w:spacing w:after="0"/>
              <w:ind w:left="0"/>
              <w:jc w:val="left"/>
              <w:rPr>
                <w:sz w:val="26"/>
                <w:szCs w:val="26"/>
              </w:rPr>
            </w:pPr>
            <w:r w:rsidRPr="007A5F88">
              <w:rPr>
                <w:sz w:val="26"/>
                <w:szCs w:val="26"/>
              </w:rPr>
              <w:t>+4</w:t>
            </w:r>
          </w:p>
        </w:tc>
      </w:tr>
    </w:tbl>
    <w:p w:rsidR="000F77B6" w:rsidRPr="007A5F88" w:rsidRDefault="000F77B6" w:rsidP="000F77B6">
      <w:pPr>
        <w:ind w:firstLine="709"/>
        <w:jc w:val="both"/>
        <w:rPr>
          <w:rFonts w:ascii="Times New Roman" w:hAnsi="Times New Roman" w:cs="Times New Roman"/>
          <w:sz w:val="26"/>
          <w:szCs w:val="26"/>
          <w:lang w:val="uz-Cyrl-UZ"/>
        </w:rPr>
      </w:pPr>
    </w:p>
    <w:p w:rsidR="000F77B6" w:rsidRPr="007A5F88" w:rsidRDefault="000F77B6" w:rsidP="000F77B6">
      <w:pPr>
        <w:pStyle w:val="a3"/>
        <w:spacing w:after="0"/>
        <w:ind w:left="0" w:firstLine="709"/>
        <w:rPr>
          <w:sz w:val="26"/>
          <w:szCs w:val="26"/>
          <w:lang w:val="uz-Cyrl-UZ"/>
        </w:rPr>
      </w:pPr>
      <w:r w:rsidRPr="007A5F88">
        <w:rPr>
          <w:sz w:val="26"/>
          <w:szCs w:val="26"/>
          <w:lang w:val="uz-Cyrl-UZ"/>
        </w:rPr>
        <w:t xml:space="preserve"> Жадвал маълумотларидан кўриниб турибдики, ҳисобот йилида ғалланинг ялпи йиғими режага қараганда ҳақиқатда 926 центнерга ошди. Бу ўсишга иккита омил таъсир кўрсатди:</w:t>
      </w:r>
    </w:p>
    <w:p w:rsidR="000F77B6" w:rsidRPr="007A5F88" w:rsidRDefault="000F77B6" w:rsidP="000F77B6">
      <w:pPr>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1. Экин майдонининг ўзгариши: ғалла экинларининг +25х21=+525 центнер ёки 56,7% [525х100:926] ўсиши экстенсив омил ҳисобига, яъни экин майдонини кўпайтириш натижасида олинган.</w:t>
      </w:r>
    </w:p>
    <w:p w:rsidR="000F77B6" w:rsidRPr="007A5F88" w:rsidRDefault="000F77B6" w:rsidP="000F77B6">
      <w:pPr>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2. Бир гектардан олинадиган ҳосилдорликнинг ўзгариши: =0,83 х 485 = +402,5 центнер ёки ғалла экинларининг 43,3% [402,5 х 100 : 926] ўсиши интенсив омил ҳисобига, яъни битта гектардан олинадиган ҳосилдорликнинг ўсиши натижасида олинган.</w:t>
      </w:r>
    </w:p>
    <w:p w:rsidR="000F77B6" w:rsidRPr="007A5F88" w:rsidRDefault="000F77B6" w:rsidP="000F77B6">
      <w:pPr>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 xml:space="preserve">Омиллар мувозанати: 525+402,5 </w:t>
      </w:r>
      <w:r w:rsidRPr="007A5F88">
        <w:rPr>
          <w:rFonts w:ascii="Times New Roman" w:hAnsi="Times New Roman" w:cs="Times New Roman"/>
          <w:sz w:val="26"/>
          <w:szCs w:val="26"/>
        </w:rPr>
        <w:t xml:space="preserve">= 927,5 </w:t>
      </w:r>
      <w:r w:rsidRPr="007A5F88">
        <w:rPr>
          <w:rFonts w:ascii="Times New Roman" w:hAnsi="Times New Roman" w:cs="Times New Roman"/>
          <w:sz w:val="26"/>
          <w:szCs w:val="26"/>
          <w:lang w:val="uz-Cyrl-UZ"/>
        </w:rPr>
        <w:t>центнер, фоиз нисбатида 56,7 + 43,3 = 100%. Юқоридаги ҳисоб-китобдан кўриниб турибдики, ғалла экинларининг 56,7 %га ортиши экстенсив омил ҳисобига, 43,3%и интенсив омил ҳисобига олинган. Бу нисбат ҳам ижобий эмас. Бизнингча, қишлоқ хўжалиги маҳсулотларининг интенсив омил ҳисобига ўсиши 80-90%ни ташкил қилиши лозим.</w:t>
      </w:r>
    </w:p>
    <w:p w:rsidR="000F77B6" w:rsidRPr="007A5F88" w:rsidRDefault="000F77B6" w:rsidP="000F77B6">
      <w:pPr>
        <w:tabs>
          <w:tab w:val="left" w:pos="159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lastRenderedPageBreak/>
        <w:tab/>
      </w:r>
    </w:p>
    <w:p w:rsidR="000F77B6" w:rsidRPr="007A5F88" w:rsidRDefault="000F77B6" w:rsidP="000F77B6">
      <w:pPr>
        <w:tabs>
          <w:tab w:val="left" w:pos="1594"/>
        </w:tabs>
        <w:ind w:firstLine="709"/>
        <w:jc w:val="center"/>
        <w:rPr>
          <w:rFonts w:ascii="Times New Roman" w:hAnsi="Times New Roman" w:cs="Times New Roman"/>
          <w:sz w:val="26"/>
          <w:szCs w:val="26"/>
          <w:lang w:val="uz-Cyrl-UZ"/>
        </w:rPr>
      </w:pPr>
      <w:r w:rsidRPr="007A5F88">
        <w:rPr>
          <w:rFonts w:ascii="Times New Roman" w:hAnsi="Times New Roman" w:cs="Times New Roman"/>
          <w:b/>
          <w:bCs/>
          <w:sz w:val="26"/>
          <w:szCs w:val="26"/>
          <w:lang w:val="uz-Cyrl-UZ"/>
        </w:rPr>
        <w:t xml:space="preserve">2.Деҳқончиликда харажатлар ҳисоби </w:t>
      </w:r>
    </w:p>
    <w:p w:rsidR="000F77B6" w:rsidRPr="007A5F88" w:rsidRDefault="000F77B6" w:rsidP="000F77B6">
      <w:pPr>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 xml:space="preserve"> Дехқончилик маҳсулотининг таннархини  хисоблашда қишлоқ хужалиэкинига сарфланган ишлаб чиқариш харажатларидан ноқулай об –ҳаво шароитлари туфайли олинган маҳсулотга тааллуқли бўлган ва  белгиланган тартибда зарарга ўтказиладиган суғурта товонлари суммаси истисно (фақат ҳисобга олишда ) қилинганми, йўқми шуни ҳам текшириши лозим.</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Қишлоқ хўжалик экинлари( экин турлари) бўйича деҳқончилик маҳсулотининг таннархи:</w:t>
      </w:r>
    </w:p>
    <w:p w:rsidR="000F77B6" w:rsidRPr="007A5F88" w:rsidRDefault="000F77B6" w:rsidP="000F77B6">
      <w:pPr>
        <w:tabs>
          <w:tab w:val="left" w:pos="3304"/>
        </w:tabs>
        <w:ind w:firstLine="709"/>
        <w:jc w:val="both"/>
        <w:rPr>
          <w:rFonts w:ascii="Times New Roman" w:hAnsi="Times New Roman" w:cs="Times New Roman"/>
          <w:sz w:val="26"/>
          <w:szCs w:val="26"/>
        </w:rPr>
      </w:pPr>
      <w:r w:rsidRPr="007A5F88">
        <w:rPr>
          <w:rFonts w:ascii="Times New Roman" w:hAnsi="Times New Roman" w:cs="Times New Roman"/>
          <w:sz w:val="26"/>
          <w:szCs w:val="26"/>
        </w:rPr>
        <w:t>А) дон, пахта, кунгабоқар уруғи-франко-дала (</w:t>
      </w:r>
      <w:proofErr w:type="spellStart"/>
      <w:r w:rsidRPr="007A5F88">
        <w:rPr>
          <w:rFonts w:ascii="Times New Roman" w:hAnsi="Times New Roman" w:cs="Times New Roman"/>
          <w:sz w:val="26"/>
          <w:szCs w:val="26"/>
        </w:rPr>
        <w:t>хирмон</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ёки</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дастлабки</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ишлов</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бириладиган</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жой</w:t>
      </w:r>
      <w:proofErr w:type="spellEnd"/>
      <w:proofErr w:type="gramStart"/>
      <w:r w:rsidRPr="007A5F88">
        <w:rPr>
          <w:rFonts w:ascii="Times New Roman" w:hAnsi="Times New Roman" w:cs="Times New Roman"/>
          <w:sz w:val="26"/>
          <w:szCs w:val="26"/>
        </w:rPr>
        <w:t xml:space="preserve"> )</w:t>
      </w:r>
      <w:proofErr w:type="gramEnd"/>
      <w:r w:rsidRPr="007A5F88">
        <w:rPr>
          <w:rFonts w:ascii="Times New Roman" w:hAnsi="Times New Roman" w:cs="Times New Roman"/>
          <w:sz w:val="26"/>
          <w:szCs w:val="26"/>
        </w:rPr>
        <w:t xml:space="preserve">, </w:t>
      </w:r>
    </w:p>
    <w:p w:rsidR="000F77B6" w:rsidRPr="007A5F88" w:rsidRDefault="000F77B6" w:rsidP="000F77B6">
      <w:pPr>
        <w:tabs>
          <w:tab w:val="left" w:pos="3304"/>
        </w:tabs>
        <w:ind w:firstLine="709"/>
        <w:jc w:val="both"/>
        <w:rPr>
          <w:rFonts w:ascii="Times New Roman" w:hAnsi="Times New Roman" w:cs="Times New Roman"/>
          <w:sz w:val="26"/>
          <w:szCs w:val="26"/>
        </w:rPr>
      </w:pPr>
      <w:r w:rsidRPr="007A5F88">
        <w:rPr>
          <w:rFonts w:ascii="Times New Roman" w:hAnsi="Times New Roman" w:cs="Times New Roman"/>
          <w:sz w:val="26"/>
          <w:szCs w:val="26"/>
        </w:rPr>
        <w:t xml:space="preserve">Б) сомон, хашак-франко-сақлаш </w:t>
      </w:r>
      <w:proofErr w:type="spellStart"/>
      <w:r w:rsidRPr="007A5F88">
        <w:rPr>
          <w:rFonts w:ascii="Times New Roman" w:hAnsi="Times New Roman" w:cs="Times New Roman"/>
          <w:sz w:val="26"/>
          <w:szCs w:val="26"/>
        </w:rPr>
        <w:t>жойи</w:t>
      </w:r>
      <w:proofErr w:type="spellEnd"/>
      <w:r w:rsidRPr="007A5F88">
        <w:rPr>
          <w:rFonts w:ascii="Times New Roman" w:hAnsi="Times New Roman" w:cs="Times New Roman"/>
          <w:sz w:val="26"/>
          <w:szCs w:val="26"/>
        </w:rPr>
        <w:t>,</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rPr>
        <w:t xml:space="preserve">В) қанд </w:t>
      </w:r>
      <w:proofErr w:type="spellStart"/>
      <w:r w:rsidRPr="007A5F88">
        <w:rPr>
          <w:rFonts w:ascii="Times New Roman" w:hAnsi="Times New Roman" w:cs="Times New Roman"/>
          <w:sz w:val="26"/>
          <w:szCs w:val="26"/>
        </w:rPr>
        <w:t>лавлаги</w:t>
      </w:r>
      <w:proofErr w:type="spellEnd"/>
      <w:r w:rsidRPr="007A5F88">
        <w:rPr>
          <w:rFonts w:ascii="Times New Roman" w:hAnsi="Times New Roman" w:cs="Times New Roman"/>
          <w:sz w:val="26"/>
          <w:szCs w:val="26"/>
        </w:rPr>
        <w:t xml:space="preserve">, картошка, </w:t>
      </w:r>
      <w:proofErr w:type="spellStart"/>
      <w:r w:rsidRPr="007A5F88">
        <w:rPr>
          <w:rFonts w:ascii="Times New Roman" w:hAnsi="Times New Roman" w:cs="Times New Roman"/>
          <w:sz w:val="26"/>
          <w:szCs w:val="26"/>
        </w:rPr>
        <w:t>полиз</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экинлари</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сабзавот</w:t>
      </w:r>
      <w:proofErr w:type="spellEnd"/>
      <w:r w:rsidRPr="007A5F88">
        <w:rPr>
          <w:rFonts w:ascii="Times New Roman" w:hAnsi="Times New Roman" w:cs="Times New Roman"/>
          <w:sz w:val="26"/>
          <w:szCs w:val="26"/>
        </w:rPr>
        <w:t xml:space="preserve">, қанд </w:t>
      </w:r>
      <w:proofErr w:type="spellStart"/>
      <w:r w:rsidRPr="007A5F88">
        <w:rPr>
          <w:rFonts w:ascii="Times New Roman" w:hAnsi="Times New Roman" w:cs="Times New Roman"/>
          <w:sz w:val="26"/>
          <w:szCs w:val="26"/>
        </w:rPr>
        <w:t>лавлаги</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тугунчалари</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илдизмевала</w:t>
      </w:r>
      <w:proofErr w:type="gramStart"/>
      <w:r w:rsidRPr="007A5F88">
        <w:rPr>
          <w:rFonts w:ascii="Times New Roman" w:hAnsi="Times New Roman" w:cs="Times New Roman"/>
          <w:sz w:val="26"/>
          <w:szCs w:val="26"/>
        </w:rPr>
        <w:t>р</w:t>
      </w:r>
      <w:proofErr w:type="spellEnd"/>
      <w:r w:rsidRPr="007A5F88">
        <w:rPr>
          <w:rFonts w:ascii="Times New Roman" w:hAnsi="Times New Roman" w:cs="Times New Roman"/>
          <w:sz w:val="26"/>
          <w:szCs w:val="26"/>
        </w:rPr>
        <w:t>-</w:t>
      </w:r>
      <w:proofErr w:type="gramEnd"/>
      <w:r w:rsidRPr="007A5F88">
        <w:rPr>
          <w:rFonts w:ascii="Times New Roman" w:hAnsi="Times New Roman" w:cs="Times New Roman"/>
          <w:sz w:val="26"/>
          <w:szCs w:val="26"/>
        </w:rPr>
        <w:t xml:space="preserve"> франко – дала(</w:t>
      </w:r>
      <w:r w:rsidRPr="007A5F88">
        <w:rPr>
          <w:rFonts w:ascii="Times New Roman" w:hAnsi="Times New Roman" w:cs="Times New Roman"/>
          <w:sz w:val="26"/>
          <w:szCs w:val="26"/>
          <w:lang w:val="uz-Cyrl-UZ"/>
        </w:rPr>
        <w:t>сақлаш жойи)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Г) мевалар, резавор, узум, тамаки, махорка ва чой барги доривор эфирмой экинлари ва гулчилик маҳсулотлари, ҳимоя қилинган ер сабзавотлари-франко-қабул (сақлаш) жойлари.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Д) зиғир-похол, ивитилган зиғир поя-франко-сақлаш қайта ишлаш (хўжаликда) жойи.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Е) ўт, зиғир, сабзавот ва бошқа экин уруғлари-франко-сақлаш жойи.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rPr>
        <w:t xml:space="preserve">Ж) озуқа </w:t>
      </w:r>
      <w:proofErr w:type="spellStart"/>
      <w:r w:rsidRPr="007A5F88">
        <w:rPr>
          <w:rFonts w:ascii="Times New Roman" w:hAnsi="Times New Roman" w:cs="Times New Roman"/>
          <w:sz w:val="26"/>
          <w:szCs w:val="26"/>
        </w:rPr>
        <w:t>учун</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кў</w:t>
      </w:r>
      <w:proofErr w:type="gramStart"/>
      <w:r w:rsidRPr="007A5F88">
        <w:rPr>
          <w:rFonts w:ascii="Times New Roman" w:hAnsi="Times New Roman" w:cs="Times New Roman"/>
          <w:sz w:val="26"/>
          <w:szCs w:val="26"/>
        </w:rPr>
        <w:t>к</w:t>
      </w:r>
      <w:proofErr w:type="spellEnd"/>
      <w:proofErr w:type="gramEnd"/>
      <w:r w:rsidRPr="007A5F88">
        <w:rPr>
          <w:rFonts w:ascii="Times New Roman" w:hAnsi="Times New Roman" w:cs="Times New Roman"/>
          <w:sz w:val="26"/>
          <w:szCs w:val="26"/>
        </w:rPr>
        <w:t xml:space="preserve"> масса – франко-</w:t>
      </w:r>
      <w:r w:rsidRPr="007A5F88">
        <w:rPr>
          <w:rFonts w:ascii="Times New Roman" w:hAnsi="Times New Roman" w:cs="Times New Roman"/>
          <w:sz w:val="26"/>
          <w:szCs w:val="26"/>
          <w:lang w:val="uz-Cyrl-UZ"/>
        </w:rPr>
        <w:t>истеъмол жойи.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З) силос, ўт уни сенач, гранула учун кўк масса, франко – силос босиш, сенач қилиш (минора, зовур, ўра) жойи, ўт уни, гранула тайёрлаш жойи ва х.к.</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 xml:space="preserve">Жорий йилдаги деҳқончилик маҳсулотининг таннархига йиғилган, аммо янчилмаган ёки йиғилмаган экинлар бўйича харажатлар киритилмайди. Агарда йил охирида деҳқончиликда янчилмаган экинлар бўлса, ҳақиқий харажатлар қуйидагича тақсимланади. </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 xml:space="preserve">Йиғиштириб янчилган ва йиғилган, аммо янчилмаган экин бўйича сарфланган ҳақиқий харажатларнинг умумий суммасидан маҳсулотни янчиш ва даладан олиб келиш харажатлари чегирилади. Ана шундан кейин қолган  харажатлар суммаси йиғиштириб янчилган экин ўртасида гектарлар миқдорига мутаносиб равишда тақсимланади. Йиғиштириб янчилган экинлар маҳсулотнинг ҳақиқий таннархини аниқлаш мақсадларида йиғиштирилган экинларга сарфланган харажатлар суммасига уларни янчиш, ташиш бўйича харажатлар қўшилади. </w:t>
      </w:r>
      <w:r w:rsidRPr="007A5F88">
        <w:rPr>
          <w:rFonts w:ascii="Times New Roman" w:hAnsi="Times New Roman" w:cs="Times New Roman"/>
          <w:sz w:val="26"/>
          <w:szCs w:val="26"/>
          <w:lang w:val="uz-Cyrl-UZ"/>
        </w:rPr>
        <w:lastRenderedPageBreak/>
        <w:t>Келгуси йилда таннархни ҳисоблашда янчилмаган экинлар ва йиғиштириш бўйича харажатлар маҳсулотни янчиш, тозалаш ва ташиш харажатларига қўшилади.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Сомон (чори), жўхорипоя барги ва ғўзапоя кунгабоқар тўпгули, карам барги, шох-шабба (тут ва шу кабиларнинг таннархи ушбу маҳсулотни йиғиштириш, пресслаш, ташиш, ғарамлаш ва тайёрлашга оид бошқа ишлар харажатлари асосида белгиланган меъёрлар бўйича уларга сарфланган харажатлардан келиб чиқиб аниқланади.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Дон экинларини экиш ва йиғиштириш харажатлари (донни хирмонда тозалаш ва қуритиш харажатлари қўшилиб0 дон, дон чиқитлари ва сомоннинг таннархини ташкил қилади.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Дон ва дон чиқитларининг таннархини аниқлаш учун, аввало унга тегишли жами харажатларда сомоннинг белгиланган қиймати чегириб ташланади. Қолган харажатлар дон ва дон чиқитларининг таннархини ташкил этади. Доннинг таннархини аниқлаш учун дон чиқитлари соф донга айлантирилади, сўнгра уларга тегишли жами харажатлар шартли дон миқдорига бўлиниб 1ц доннинг таннархи аниқланади.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 xml:space="preserve">Масалан, кузги буғдой ҳосили йиғиштириб ва тозалаб олингандан кейин 5000 ц дон, 3000ц чиқити ва 40000 ц сомон олинади. Ушбу ҳосилни етиштириш ва хирмонда тозалаш учун 2550000 сўм сарфланган. Сомоннинг меъёрий харажатлар қиймати 50000 сўмни ташкил этади. 1ц сомоннинг таннархи эса – (50000/40000) 1.25 сўмни ташкил этди. У ҳолда </w:t>
      </w:r>
      <w:r w:rsidRPr="007A5F88">
        <w:rPr>
          <w:rFonts w:ascii="Times New Roman" w:hAnsi="Times New Roman" w:cs="Times New Roman"/>
          <w:sz w:val="26"/>
          <w:szCs w:val="26"/>
        </w:rPr>
        <w:t xml:space="preserve">дон </w:t>
      </w:r>
      <w:proofErr w:type="spellStart"/>
      <w:r w:rsidRPr="007A5F88">
        <w:rPr>
          <w:rFonts w:ascii="Times New Roman" w:hAnsi="Times New Roman" w:cs="Times New Roman"/>
          <w:sz w:val="26"/>
          <w:szCs w:val="26"/>
        </w:rPr>
        <w:t>ва</w:t>
      </w:r>
      <w:proofErr w:type="spellEnd"/>
      <w:r w:rsidRPr="007A5F88">
        <w:rPr>
          <w:rFonts w:ascii="Times New Roman" w:hAnsi="Times New Roman" w:cs="Times New Roman"/>
          <w:sz w:val="26"/>
          <w:szCs w:val="26"/>
        </w:rPr>
        <w:t xml:space="preserve"> дон чиқитига </w:t>
      </w:r>
      <w:proofErr w:type="spellStart"/>
      <w:r w:rsidRPr="007A5F88">
        <w:rPr>
          <w:rFonts w:ascii="Times New Roman" w:hAnsi="Times New Roman" w:cs="Times New Roman"/>
          <w:sz w:val="26"/>
          <w:szCs w:val="26"/>
        </w:rPr>
        <w:t>тегишли</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харажатлар</w:t>
      </w:r>
      <w:proofErr w:type="spellEnd"/>
      <w:r w:rsidRPr="007A5F88">
        <w:rPr>
          <w:rFonts w:ascii="Times New Roman" w:hAnsi="Times New Roman" w:cs="Times New Roman"/>
          <w:sz w:val="26"/>
          <w:szCs w:val="26"/>
        </w:rPr>
        <w:t xml:space="preserve"> (255000-50000) 250000 </w:t>
      </w:r>
      <w:proofErr w:type="spellStart"/>
      <w:r w:rsidRPr="007A5F88">
        <w:rPr>
          <w:rFonts w:ascii="Times New Roman" w:hAnsi="Times New Roman" w:cs="Times New Roman"/>
          <w:sz w:val="26"/>
          <w:szCs w:val="26"/>
        </w:rPr>
        <w:t>сўмга</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тенг</w:t>
      </w:r>
      <w:proofErr w:type="spellEnd"/>
      <w:r w:rsidRPr="007A5F88">
        <w:rPr>
          <w:rFonts w:ascii="Times New Roman" w:hAnsi="Times New Roman" w:cs="Times New Roman"/>
          <w:sz w:val="26"/>
          <w:szCs w:val="26"/>
        </w:rPr>
        <w:t>.</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Дон чиқити (чори) нинг таркибидан 50 фоиздан бўлганлиги уни донга айлантирилганда (3000*50/100) 1500 ц жами шартли дон миқдори эса 51500 ц</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 xml:space="preserve">га тенг. </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1ц доннинг таннархи 40 сўм 54 тийинни, 1ц чорининг таннархи эса 20 сўм 27 тийинни ташкил этди.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Аудитор уруғчилик экинлари бўйича умумий харажатлар тегишли репродукциядаги уруғлик донни олишга алоқадор қўшимча харажатларни ҳам қўшиб, уруғлар таннархига юқоридаги тартибда ўтказилганлигига эътибор бериши керак. 1ц уруғнинг таннархи тегишли уруғга ўтказилган харажатларнинг умумий суммаси тозаланган ва қуритилган уруғ массасига реализация баҳосига мутаносиб тақсимланади.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 xml:space="preserve">1ц маккажўхори донининг таннархини ҳисоблашга дон қабул қилиш пунктларида суткалик ўртача намуналарни суткадаги доннинг базис намлигини ҳисобга олиб янчиш натижасида аниқланган сўталардан қуруқ донга ўтказиш </w:t>
      </w:r>
      <w:r w:rsidRPr="007A5F88">
        <w:rPr>
          <w:rFonts w:ascii="Times New Roman" w:hAnsi="Times New Roman" w:cs="Times New Roman"/>
          <w:sz w:val="26"/>
          <w:szCs w:val="26"/>
          <w:lang w:val="uz-Cyrl-UZ"/>
        </w:rPr>
        <w:lastRenderedPageBreak/>
        <w:t xml:space="preserve">хўжаликнинг давлатга сотган маккажўхори сўталаридан базис намликдаги дон чиқишининг ўртача фоизидан аниқланади. </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1ц мойли ўсимликлар уруғининг таннархи донли экинлар учун белгиланган тартибда аниқланади.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1ц пахтанинг таннархи уни етиштириш ва йиғиштириш харажатлари суммасини унинг ҳисобга олинган миқдорига тақсимлаб аниқланади. Пахтнинг таннархи алоҳида навлар бўйича аниқланганда харажатларнинг умумий суммаси унинг харид нархларининг қийматига мутаносиб тақсимланади.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Тола берувчи зиғир маҳсулотининг таннархини ҳисоблашда ўстириш ва йиғиштиришга оид ишлаб чиқариш харажатлари уруғ ва тола миқдорига уларнинг харид баҳоларидаги қийматига мутаносиб ўтказилади.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Ивиган зиғир поясининг таннархи похол қиймати ва ёйиш, ағдариш ва ивигвн пояни кўтариб олиш харажатларини қамраб олади.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Бошқа йигириладиган экинлар таннархи тола берувчи зиғир маҳсулоти сингари ҳисобланади.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1ц лавлаги илдиз мевасининг ишлаб чиқариш таннархи уларни қанд лавлагининг физик массасига бўлиб аниқланади.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Боҳолаш жараёнида аудитор, тамаки ва мохорка хом ашёсининг таннархи ишлаб чиқариш харажатларининг умумий суммаси ва хом ашёнинг ҳисобга олинган массасидан келиб чиқиб, харажатларни маҳсулотларнинг алоҳида турларига уларнинг харид баҳоларидаги қийматига мутаносиб тақсимлаб аниқланаганлигини ҳам текшириб чиқиши керак. Уруғчиликда 1ц тамаки, мохорка хом ашёси, уруғнинг таннархи муайян маҳсулотни ишлаб чиқариш харажатларининг тегишли суммаси ва хом ашё, уруғнинг ҳисобга олинган массасидан келиб чиқиб аниқланади.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Булардан ташқари, далада ўстириладиган доривор ўсимликлар айрим турлари маҳсулоти 1ц нинг таннархи мазкур маҳсулот турига ўтказилган умумий харажатлар суммасини унинг умумий массасига реализация баҳоси бўйича қийматига мутаносиб аниқланганлигини ҳам текшириб чиқиш аудиторлик хулосасини ишончлилигини таъминлайди.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Ўтсимон бир йиллик ва икки йиллик ҳамда эфир мойли экинлар маҳсулотининг таннархи барча харажатларни уларнинг реализация баҳосидаги қийматига мутаносиб тақсимлаб аниқланади. Бунда тўлиқ пишгунча ўстириш ва йиғиштириш харажатлари уруғлар таннархига киритилади. Арпабодиён ва оқ зтрадан думбиллик вақтида фойдаланганилда барча харажатлар эфир-мой хом ашёси таннархига ўтказилади.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lastRenderedPageBreak/>
        <w:t>Ўтсимон кўп йиллик эфир-мой бўйича экиш харажатлари ҳар йили олинадиган маҳсулот миқдорига мутаносиб тақсимланади.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1ц картошканинг таннархи картошкани етиштиришга тааллуқли барча харажатларни палак қийматини чегириб, картошка ҳосилига тақсимлаб аниқланади.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Айрим сабзавот экинлари 1ц ҳосилнинг таннархи очиқ сабзавотчилик ва ҳимоя қилинган ердаги сабзавотчилик бўйича алоҳида тарзда харажатлар суммасини палак харажатларини қўшиб маҳсулот массасига бўлиш йўли билан аниқланганлигини хам текшириб чиқиш мақсадга мувофиқ бўлади.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1ц шампиньонлар таннархини ҳисоблашда барча харажатлар ишлатилган субстрат қийматини чегириб маҳсулот массасига ўтказилади.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 xml:space="preserve">Озиқ-овқат экини сифатида полиз экинлари айрим турлари 1ц ҳосилнинг таннархини ўстириш ва ҳосилни йиғиштиришга  тааллуқли барча харажатларни маҳсулот массасига тақсимлаб аниқланади. </w:t>
      </w:r>
      <w:r w:rsidRPr="007A5F88">
        <w:rPr>
          <w:rFonts w:ascii="Times New Roman" w:hAnsi="Times New Roman" w:cs="Times New Roman"/>
          <w:sz w:val="26"/>
          <w:szCs w:val="26"/>
        </w:rPr>
        <w:t xml:space="preserve">Бунда </w:t>
      </w:r>
      <w:r w:rsidRPr="007A5F88">
        <w:rPr>
          <w:rFonts w:ascii="Times New Roman" w:hAnsi="Times New Roman" w:cs="Times New Roman"/>
          <w:sz w:val="26"/>
          <w:szCs w:val="26"/>
          <w:lang w:val="uz-Cyrl-UZ"/>
        </w:rPr>
        <w:t>харажатлар айрим экинларга маҳсулот реализациясидан тушган даромадга мутаносиб тақсимланади.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Сабзавот ва полиз экинлари 1 ц уруғнинг таннархи ўстириш, йиғиштириш, қуритиш ва навларга ажратиш сарфларини тақсимлаб, бунда қўшимча маҳсулот массасига ўтказилган харажатлари истисно қилиб аниқланади.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Озуқа илдиз мевалар ва полиз экинлари ҳайвонларга озиқа сифатида берилган қанд лавлаги, уларнинг тугунаклари таннархи юқорида сабзавот экинлари, қанд лавлаги ва полиз экинлари таннархини ҳисоблашда баён этилган тартибда аниқланади.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Озуқа экинларини ўстириш ва йиғиштириш харажатлари улар маҳсулотининг таннархини ташкил қилади.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 xml:space="preserve">Бутун турдаги маҳсулотни олишда фойдаланиладиган сепилган ўт, яхшиланган ва табиий пичанзор ҳамда маданий ўтлоқлар харажатлари тўлиқ тарзда маҳсулот таннархига киритилади. Сепилган ўтлар, яхшиланган пичанзорлар, яхшиланган ва маданий ўтлоқлар ҳамда бошқа табиий ер-сувларидан бир неча маҳсулот турини олишда фойдаланилганда экинни етиштиришга қилинган харажатлар экинларга </w:t>
      </w:r>
      <w:smartTag w:uri="urn:schemas-microsoft-com:office:smarttags" w:element="metricconverter">
        <w:smartTagPr>
          <w:attr w:name="ProductID" w:val="1 га"/>
        </w:smartTagPr>
        <w:r w:rsidRPr="007A5F88">
          <w:rPr>
            <w:rFonts w:ascii="Times New Roman" w:hAnsi="Times New Roman" w:cs="Times New Roman"/>
            <w:sz w:val="26"/>
            <w:szCs w:val="26"/>
            <w:lang w:val="uz-Cyrl-UZ"/>
          </w:rPr>
          <w:t>1 га</w:t>
        </w:r>
      </w:smartTag>
      <w:r w:rsidRPr="007A5F88">
        <w:rPr>
          <w:rFonts w:ascii="Times New Roman" w:hAnsi="Times New Roman" w:cs="Times New Roman"/>
          <w:sz w:val="26"/>
          <w:szCs w:val="26"/>
          <w:lang w:val="uz-Cyrl-UZ"/>
        </w:rPr>
        <w:t xml:space="preserve"> ердан озиқа бирлигига кўра ҳисобланадиган маҳсулот ҳосилига мутаносиб тақсимланадиган харажатлар йиғиндисидан таркиб топади.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Кўп йиллик ўтларни сепиш харажатлари тугалланмаган ишлаб чиқаришга тегишли  алмашиб экишда экинлардан фойдаланиш йиллари миқдорига мутаносиб тарзда йиллар бўйича тақсимланади ва уларни ўстириш харажатлари тегишли харажат моддалари бўйича киритилади.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lastRenderedPageBreak/>
        <w:t xml:space="preserve">Кўп йиллик ўт бошқа экин орасига экилганда ва экилган йили ўт ҳосили олинганида тугалланмаган ишлаб чиқариш бўйича умумхаражатлар ҳар икала экин ўртасида </w:t>
      </w:r>
      <w:smartTag w:uri="urn:schemas-microsoft-com:office:smarttags" w:element="metricconverter">
        <w:smartTagPr>
          <w:attr w:name="ProductID" w:val="1 га"/>
        </w:smartTagPr>
        <w:r w:rsidRPr="007A5F88">
          <w:rPr>
            <w:rFonts w:ascii="Times New Roman" w:hAnsi="Times New Roman" w:cs="Times New Roman"/>
            <w:sz w:val="26"/>
            <w:szCs w:val="26"/>
            <w:lang w:val="uz-Cyrl-UZ"/>
          </w:rPr>
          <w:t>1 га</w:t>
        </w:r>
      </w:smartTag>
      <w:r w:rsidRPr="007A5F88">
        <w:rPr>
          <w:rFonts w:ascii="Times New Roman" w:hAnsi="Times New Roman" w:cs="Times New Roman"/>
          <w:sz w:val="26"/>
          <w:szCs w:val="26"/>
          <w:lang w:val="uz-Cyrl-UZ"/>
        </w:rPr>
        <w:t xml:space="preserve"> ердан олинган ҳосилга мутаносиб тақсимланади. Агарда экилган йил ҳосил иккинчи экиндан олинмаса, айтиб ўтилган барча харажатлар қопловчи экинга ўтказилади.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1 ц тайёр силос, сенаж таннархи кўк массани етиштириш, уни франко-хандаққа ташиб келиш сарфлари ва силос бостириш, сенаж тайёрлаш, хандақларни тозалаш. Силос ва сенаж массасини жойлаш ҳамда шаббалаш, сомонни юклаш ва ташиш, хандақларни плёнка ва сомон билан ёпиш харажатлари йиғиндисидан аниқланади. Силос бостиришда ишлатиладиган бошқа компонентарлар силос, сенаж ишлаб чиқаришнинг умумий сарфларига белгиланган тартибда ҳисобланадиган қиймати бўйича киритилади.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Кўп йиллик ўсимликлар ва гулчилик маҳсулотларининг таннархини ҳисоблаш. Мева берадиган ёшдаги кўп йиллик ўсимликлар таннархини ҳисоблашда жорий йилдаги умумий харажатдан қаламча, гажак, палгари, бачки, новда қиймати реализацияси баҳосида чегирилади.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 xml:space="preserve">1 ц мева </w:t>
      </w:r>
      <w:proofErr w:type="spellStart"/>
      <w:r w:rsidRPr="007A5F88">
        <w:rPr>
          <w:rFonts w:ascii="Times New Roman" w:hAnsi="Times New Roman" w:cs="Times New Roman"/>
          <w:sz w:val="26"/>
          <w:szCs w:val="26"/>
        </w:rPr>
        <w:t>резавор</w:t>
      </w:r>
      <w:proofErr w:type="spellEnd"/>
      <w:r w:rsidRPr="007A5F88">
        <w:rPr>
          <w:rFonts w:ascii="Times New Roman" w:hAnsi="Times New Roman" w:cs="Times New Roman"/>
          <w:sz w:val="26"/>
          <w:szCs w:val="26"/>
          <w:lang w:val="uz-Cyrl-UZ"/>
        </w:rPr>
        <w:t>, узу</w:t>
      </w:r>
      <w:r w:rsidRPr="007A5F88">
        <w:rPr>
          <w:rFonts w:ascii="Times New Roman" w:hAnsi="Times New Roman" w:cs="Times New Roman"/>
          <w:sz w:val="26"/>
          <w:szCs w:val="26"/>
        </w:rPr>
        <w:t xml:space="preserve">м </w:t>
      </w:r>
      <w:proofErr w:type="spellStart"/>
      <w:r w:rsidRPr="007A5F88">
        <w:rPr>
          <w:rFonts w:ascii="Times New Roman" w:hAnsi="Times New Roman" w:cs="Times New Roman"/>
          <w:sz w:val="26"/>
          <w:szCs w:val="26"/>
        </w:rPr>
        <w:t>таннархи</w:t>
      </w:r>
      <w:proofErr w:type="spellEnd"/>
      <w:r w:rsidRPr="007A5F88">
        <w:rPr>
          <w:rFonts w:ascii="Times New Roman" w:hAnsi="Times New Roman" w:cs="Times New Roman"/>
          <w:sz w:val="26"/>
          <w:szCs w:val="26"/>
          <w:lang w:val="uz-Cyrl-UZ"/>
        </w:rPr>
        <w:t xml:space="preserve"> харажатларининг </w:t>
      </w:r>
      <w:proofErr w:type="spellStart"/>
      <w:r w:rsidRPr="007A5F88">
        <w:rPr>
          <w:rFonts w:ascii="Times New Roman" w:hAnsi="Times New Roman" w:cs="Times New Roman"/>
          <w:sz w:val="26"/>
          <w:szCs w:val="26"/>
        </w:rPr>
        <w:t>умумий</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суммасини</w:t>
      </w:r>
      <w:proofErr w:type="spellEnd"/>
      <w:r w:rsidRPr="007A5F88">
        <w:rPr>
          <w:rFonts w:ascii="Times New Roman" w:hAnsi="Times New Roman" w:cs="Times New Roman"/>
          <w:sz w:val="26"/>
          <w:szCs w:val="26"/>
        </w:rPr>
        <w:t xml:space="preserve"> маҳсулот </w:t>
      </w:r>
      <w:proofErr w:type="spellStart"/>
      <w:r w:rsidRPr="007A5F88">
        <w:rPr>
          <w:rFonts w:ascii="Times New Roman" w:hAnsi="Times New Roman" w:cs="Times New Roman"/>
          <w:sz w:val="26"/>
          <w:szCs w:val="26"/>
        </w:rPr>
        <w:t>массасига</w:t>
      </w:r>
      <w:proofErr w:type="spellEnd"/>
      <w:r w:rsidRPr="007A5F88">
        <w:rPr>
          <w:rFonts w:ascii="Times New Roman" w:hAnsi="Times New Roman" w:cs="Times New Roman"/>
          <w:sz w:val="26"/>
          <w:szCs w:val="26"/>
        </w:rPr>
        <w:t xml:space="preserve"> тақсимлаб аниқланади.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Ўстирилаётган экиш материалларининг алоҳида экин гуруҳлари бўйича таннархини аниқлашда харажатларнинг ҳар бир участка бўйича умумий суммаси реализация учун ковлаб олинган ва ўстириш учун ерда қолдирилган кўчатлар сонига мутаносиб тақсимланади. Ковланган. Шу жумладан “ковлашда” бўлганларни ҳам қўшиб маҳсулотга тўғри келадиган харажатлар суммасидан 1000 дона кўчатнинг таннархи аниқланади. Ерда ўстиришга қолдирилган кўкартирилган кўчат, бир йиллик, икки йиллик кўчатлар кейинги йилга тугалланмаган ишлаб чиқариш харажатлари тарзида ўтказилади.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Чорвачиликда жорий йилдаги барча харажатлар сараланган ва дағал чой барги, кофеин учун таркибий материал ва уруғ таннархини ташкил қилади. Сараланган чой барги таннархини аниқлашда харажатларнинг умумий  суммасидан дағал чой барги, кофеин учун таркибий материал ва уруғнинг харид нархларидаги баҳоси чегирилади. 1ц сараланган чойнинг таннархи шу маҳсулотга ўтказилган харажатларни сараланган чой барги массасига бўлиб аниқланади.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 xml:space="preserve">Очиқ ва ҳимояланган ердаги гулчилик ва гул экинлари уруғликдаги харажатлар маҳсулот турлари ўртасида уларнинг реализация баҳосидаги қийматига мутаносиб тақсимланади. </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Кулмоқ, дафна, гўнг ва тут баргини ўстириш ва йиғиштириш уруғчиликдаги маҳсулот турлари ўртасида уларнинг реализация баҳосидаги қийматига мутаносиб тақсимланади.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p>
    <w:p w:rsidR="000F77B6" w:rsidRPr="007A5F88" w:rsidRDefault="000F77B6" w:rsidP="000F77B6">
      <w:pPr>
        <w:tabs>
          <w:tab w:val="left" w:pos="3304"/>
        </w:tabs>
        <w:ind w:firstLine="709"/>
        <w:jc w:val="both"/>
        <w:rPr>
          <w:rFonts w:ascii="Times New Roman" w:hAnsi="Times New Roman" w:cs="Times New Roman"/>
          <w:sz w:val="26"/>
          <w:szCs w:val="26"/>
          <w:lang w:val="uz-Cyrl-UZ"/>
        </w:rPr>
      </w:pPr>
    </w:p>
    <w:p w:rsidR="000F77B6" w:rsidRPr="007A5F88" w:rsidRDefault="000F77B6" w:rsidP="000F77B6">
      <w:pPr>
        <w:tabs>
          <w:tab w:val="left" w:pos="3304"/>
        </w:tabs>
        <w:ind w:firstLine="709"/>
        <w:jc w:val="both"/>
        <w:rPr>
          <w:rFonts w:ascii="Times New Roman" w:hAnsi="Times New Roman" w:cs="Times New Roman"/>
          <w:sz w:val="26"/>
          <w:szCs w:val="26"/>
          <w:lang w:val="uz-Cyrl-UZ"/>
        </w:rPr>
      </w:pPr>
    </w:p>
    <w:p w:rsidR="000F77B6" w:rsidRPr="007A5F88" w:rsidRDefault="000F77B6" w:rsidP="000F77B6">
      <w:pPr>
        <w:tabs>
          <w:tab w:val="left" w:pos="1594"/>
        </w:tabs>
        <w:ind w:firstLine="709"/>
        <w:jc w:val="center"/>
        <w:rPr>
          <w:rFonts w:ascii="Times New Roman" w:hAnsi="Times New Roman" w:cs="Times New Roman"/>
          <w:b/>
          <w:sz w:val="26"/>
          <w:szCs w:val="26"/>
          <w:lang w:val="uz-Cyrl-UZ"/>
        </w:rPr>
      </w:pPr>
      <w:r w:rsidRPr="007A5F88">
        <w:rPr>
          <w:rFonts w:ascii="Times New Roman" w:hAnsi="Times New Roman" w:cs="Times New Roman"/>
          <w:b/>
          <w:bCs/>
          <w:sz w:val="26"/>
          <w:szCs w:val="26"/>
          <w:lang w:val="uz-Cyrl-UZ"/>
        </w:rPr>
        <w:t>3. Деҳқончилик маҳсулотлари таннархини калькуляциялашни боҳолаш</w:t>
      </w:r>
    </w:p>
    <w:p w:rsidR="000F77B6" w:rsidRPr="007A5F88" w:rsidRDefault="000F77B6" w:rsidP="000F77B6">
      <w:pPr>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Деҳқончиликдаги ҳисобга олиш объекти – экинларнинг алоҳида турлари, тугалланмаган ишлаб чиқариш турлари ва айрим ишлардир. Масалан, кузги бошоқли экинлар гуруҳи, баҳорги буғдой ва бошқа баҳорги  экинлар гуруҳи, текин экинлар, картошка, сабзавот, полиз, озиқа экинларининг боғдорчилик ва узумчилик харажатлари ҳисобга олишнинг мустақил объектлари ҳисобланади.</w:t>
      </w:r>
    </w:p>
    <w:p w:rsidR="000F77B6" w:rsidRPr="007A5F88" w:rsidRDefault="000F77B6" w:rsidP="000F77B6">
      <w:pPr>
        <w:ind w:firstLine="709"/>
        <w:jc w:val="both"/>
        <w:rPr>
          <w:rFonts w:ascii="Times New Roman" w:hAnsi="Times New Roman" w:cs="Times New Roman"/>
          <w:b/>
          <w:sz w:val="26"/>
          <w:szCs w:val="26"/>
          <w:lang w:val="uz-Cyrl-UZ"/>
        </w:rPr>
      </w:pPr>
      <w:r w:rsidRPr="007A5F88">
        <w:rPr>
          <w:rFonts w:ascii="Times New Roman" w:hAnsi="Times New Roman" w:cs="Times New Roman"/>
          <w:sz w:val="26"/>
          <w:szCs w:val="26"/>
          <w:lang w:val="uz-Cyrl-UZ"/>
        </w:rPr>
        <w:t>Дехқончиликда  ҳар бир алохида қишлоқ хўжалик экинидан олинадиган махсулот тури калкулация объекти ҳисобланади.Бир экиндан Айни бир вақтда ҳар хил хусусиятдаги маҳсулот олиш туфайли дехқончилик маҳсулоти таннархини калкулация қилишда турли усулдан фойдаланилади. Масалан, харажатларни бевосита ўтказиш методидан бир экиндан фақат битта махсулот тури олинадиган холларда фойдаланилади. Бу энг оддийси: мазкур экинга сарфланган харажатлар суммасига  олинган махсулот миқдори бўлинади. Айрим қишлоқ экинлари ўртасида олинаётган маҳсулот турлари учун умумий бўлган белгилардан бирининг миқдорий қийматига мутаносиб тақсимлаш методи ҳам қўлланилади.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Ҳисобот калькуляцияларини тузишда маҳсулот олишга сарфланган ва тугалланмаган ишлаб чиқариш харажатларини аниқлаш зарур бўлади. Бундан ташқари табиий офат ёки бошқа ноқулай табиий шароитлар туфайли тўлиқ нобуд бўлган экинзор майдонларига экинларни ўстиришга сарфланган харажатлар суммасига «Мол-мулк ва шахсий суғурта бўйича ҳисоблашиш” счёти дебет ва “Фойда ва зарар» счёти кредит қилинади. Экинлар қисман нобуд бўлганда олинмаган маҳсулот суммасидан суғурта товонлари “Мол-мулк ва шахсий суғурта бўйича ҳисоблашиш” счётининг дебеида ва “Деҳқончилик” счётининг кредитида акс эттирилади. Олинган товон “Ҳисоблашиш счёти”га ўтказилади. Шуни айтиш керакки, ҳозирги кунда суғурта товонининг даражаси қишлоқ хўжалиги экин ҳосилининг 60 фоизини ташкил қилади. Бу корхоналарнинг мўътадил фаолиятлари учун барқарор молиявий шароитлар яратишга ёрдам беради.</w:t>
      </w:r>
    </w:p>
    <w:p w:rsidR="000F77B6" w:rsidRPr="007A5F88" w:rsidRDefault="000F77B6" w:rsidP="000F77B6">
      <w:pPr>
        <w:pStyle w:val="2"/>
        <w:tabs>
          <w:tab w:val="left" w:pos="3304"/>
        </w:tabs>
        <w:spacing w:line="240" w:lineRule="auto"/>
        <w:jc w:val="center"/>
        <w:rPr>
          <w:sz w:val="26"/>
          <w:szCs w:val="26"/>
        </w:rPr>
      </w:pPr>
    </w:p>
    <w:p w:rsidR="000F77B6" w:rsidRPr="007A5F88" w:rsidRDefault="000F77B6" w:rsidP="000F77B6">
      <w:pPr>
        <w:pStyle w:val="2"/>
        <w:tabs>
          <w:tab w:val="left" w:pos="3304"/>
        </w:tabs>
        <w:spacing w:line="240" w:lineRule="auto"/>
        <w:jc w:val="center"/>
        <w:rPr>
          <w:sz w:val="26"/>
          <w:szCs w:val="26"/>
        </w:rPr>
      </w:pPr>
      <w:r w:rsidRPr="007A5F88">
        <w:rPr>
          <w:sz w:val="26"/>
          <w:szCs w:val="26"/>
        </w:rPr>
        <w:t>2.Қишлоқ хўжалиги маҳсулотлари таннархини баҳолаш</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 xml:space="preserve">Қишлоқ хўжалиги маҳсулоти таннархининг таҳлили “Харажатлар таркиби тўғрисида”ги қонунга кўра саноатдаги каби, қишлоқ хўжалиги ишлаб чиқаришининг бир қатор хусусиятларини ҳисобга олган ҳолда олиб борилади. Масалан, деҳқончилик маҳсулотининг таннархи бир йилда бир марта. Харажатлар экинлар, ишлар ва таркибий қисмлар  бўйича ҳисобга олинади. Қишлоқ хўжалиги маҳсулоти таннархини таҳлил қилишда қуйидагиларни кўриб чиқиш мақсадга </w:t>
      </w:r>
      <w:r w:rsidRPr="007A5F88">
        <w:rPr>
          <w:rFonts w:ascii="Times New Roman" w:hAnsi="Times New Roman" w:cs="Times New Roman"/>
          <w:sz w:val="26"/>
          <w:szCs w:val="26"/>
          <w:lang w:val="uz-Cyrl-UZ"/>
        </w:rPr>
        <w:lastRenderedPageBreak/>
        <w:t>мувофиқ: ялпи харажатлар (ялпи маҳсулот таннархи); маҳсулот муайян турларининг таннархи; ишлар ва ёрдамчи ишлаб чиқариш маҳсулотларининг таннархи.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Ялпи харажатларни таҳлил қилишда жорий харажатларнинг ва ялпи маҳсулот ҳажмининг ўсиш суръатлари кўриб чиқилади (солиштирма нархларда). Ялпи харажатлар даражаси ва ўсиш суръатларидаги фарқлар уларнинг қуйидаги таркибий қисм таркибининг ўзгаришини таҳлил қилиш орқали аниқланади: меҳнатга ҳақ тўлаш харажатлари, ёқилғи-мойлаш материаллари, ўғитлар, уруғлар, ем-хашак; эскириш бўйича чегирмалар; ижтимоий сухуртага чегирмалар ва бошқа харажатлар.</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Маҳсулот муайян турларининг таннархи таҳлили ҳар бир маҳсулотнинг ишлаб чиқарилишини назорат қилиш зарур.</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Ўсимликшунослик ва чорвачилик маҳсулотлари бўйича таннарх таҳлили алоҳида юритилади. Ўсимликшунослик маҳсулотининг таннархи даражаси қуйидаги иккита омилга боғлиқ: 1 гектарга ҳосилдорлик ва харажатлар. Бунда таннарх экиш майдонининг қайта ишловига тўғридан тўғри боғлиқликда ва ҳосилдорликка тескари боғлиқликда ҳисобланади.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smartTag w:uri="urn:schemas-microsoft-com:office:smarttags" w:element="metricconverter">
        <w:smartTagPr>
          <w:attr w:name="ProductID" w:val="1 гектар"/>
        </w:smartTagPr>
        <w:r w:rsidRPr="007A5F88">
          <w:rPr>
            <w:rFonts w:ascii="Times New Roman" w:hAnsi="Times New Roman" w:cs="Times New Roman"/>
            <w:sz w:val="26"/>
            <w:szCs w:val="26"/>
            <w:lang w:val="uz-Cyrl-UZ"/>
          </w:rPr>
          <w:t>1 гектар</w:t>
        </w:r>
      </w:smartTag>
      <w:r w:rsidRPr="007A5F88">
        <w:rPr>
          <w:rFonts w:ascii="Times New Roman" w:hAnsi="Times New Roman" w:cs="Times New Roman"/>
          <w:sz w:val="26"/>
          <w:szCs w:val="26"/>
          <w:lang w:val="uz-Cyrl-UZ"/>
        </w:rPr>
        <w:t xml:space="preserve"> экинга ва 1 центнер маҳсулотга харажатларни алоҳида қисмлар бўйича  таҳлил қилишда зарур шарт бўлиб, режадаги ва ҳисобот муддатларидаги харажатларни солштириш мумкинлигидир.</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Чорвачилик маҳсулотини ишлаб чиқариш режасининг бажарилиши чорва бош сонига ва унинг маҳсулдорлигига боғлиқ.</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Ўсимликшунослик маҳсулотининг таннархини таҳлил қилиш усулини кўрсатамиз (1- жадвал).</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p>
    <w:p w:rsidR="000F77B6" w:rsidRPr="007A5F88" w:rsidRDefault="000F77B6" w:rsidP="000F77B6">
      <w:pPr>
        <w:tabs>
          <w:tab w:val="left" w:pos="3304"/>
        </w:tabs>
        <w:ind w:firstLine="709"/>
        <w:jc w:val="right"/>
        <w:rPr>
          <w:rFonts w:ascii="Times New Roman" w:hAnsi="Times New Roman" w:cs="Times New Roman"/>
          <w:b/>
          <w:sz w:val="26"/>
          <w:szCs w:val="26"/>
          <w:lang w:val="uz-Cyrl-UZ"/>
        </w:rPr>
      </w:pPr>
      <w:r w:rsidRPr="007A5F88">
        <w:rPr>
          <w:rFonts w:ascii="Times New Roman" w:hAnsi="Times New Roman" w:cs="Times New Roman"/>
          <w:b/>
          <w:sz w:val="26"/>
          <w:szCs w:val="26"/>
          <w:lang w:val="uz-Cyrl-UZ"/>
        </w:rPr>
        <w:t>1. жадвал</w:t>
      </w:r>
    </w:p>
    <w:p w:rsidR="000F77B6" w:rsidRPr="007A5F88" w:rsidRDefault="000F77B6" w:rsidP="000F77B6">
      <w:pPr>
        <w:pStyle w:val="21"/>
        <w:tabs>
          <w:tab w:val="left" w:pos="3304"/>
        </w:tabs>
        <w:spacing w:after="0" w:line="240" w:lineRule="auto"/>
        <w:ind w:firstLine="709"/>
        <w:jc w:val="center"/>
        <w:rPr>
          <w:b/>
          <w:sz w:val="26"/>
          <w:szCs w:val="26"/>
          <w:lang w:val="uz-Cyrl-UZ"/>
        </w:rPr>
      </w:pPr>
      <w:r w:rsidRPr="007A5F88">
        <w:rPr>
          <w:b/>
          <w:sz w:val="26"/>
          <w:szCs w:val="26"/>
          <w:lang w:val="uz-Cyrl-UZ"/>
        </w:rPr>
        <w:t>Ем-хашак тайёрлаш бўйича харажатлар ва ҳосилдорликнинг маҳсулот таннархига таъсири таҳлили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4389"/>
        <w:gridCol w:w="1071"/>
        <w:gridCol w:w="1232"/>
        <w:gridCol w:w="1122"/>
        <w:gridCol w:w="914"/>
      </w:tblGrid>
      <w:tr w:rsidR="000F77B6" w:rsidRPr="007A5F88" w:rsidTr="000F77B6">
        <w:trPr>
          <w:cantSplit/>
          <w:trHeight w:val="419"/>
        </w:trPr>
        <w:tc>
          <w:tcPr>
            <w:tcW w:w="557" w:type="dxa"/>
            <w:vMerge w:val="restart"/>
            <w:tcBorders>
              <w:top w:val="single" w:sz="4" w:space="0" w:color="auto"/>
              <w:left w:val="single" w:sz="4" w:space="0" w:color="auto"/>
              <w:bottom w:val="single" w:sz="4" w:space="0" w:color="auto"/>
              <w:right w:val="single" w:sz="4" w:space="0" w:color="auto"/>
            </w:tcBorders>
            <w:hideMark/>
          </w:tcPr>
          <w:p w:rsidR="000F77B6" w:rsidRPr="007A5F88" w:rsidRDefault="000F77B6">
            <w:pPr>
              <w:tabs>
                <w:tab w:val="left" w:pos="3304"/>
              </w:tabs>
              <w:rPr>
                <w:rFonts w:ascii="Times New Roman" w:hAnsi="Times New Roman" w:cs="Times New Roman"/>
                <w:sz w:val="26"/>
                <w:szCs w:val="26"/>
                <w:lang w:val="uz-Cyrl-UZ"/>
              </w:rPr>
            </w:pPr>
            <w:r w:rsidRPr="007A5F88">
              <w:rPr>
                <w:rFonts w:ascii="Times New Roman" w:hAnsi="Times New Roman" w:cs="Times New Roman"/>
                <w:sz w:val="26"/>
                <w:szCs w:val="26"/>
                <w:lang w:val="uz-Cyrl-UZ"/>
              </w:rPr>
              <w:t>№</w:t>
            </w:r>
          </w:p>
          <w:p w:rsidR="000F77B6" w:rsidRPr="007A5F88" w:rsidRDefault="000F77B6">
            <w:pPr>
              <w:tabs>
                <w:tab w:val="left" w:pos="3304"/>
              </w:tabs>
              <w:rPr>
                <w:rFonts w:ascii="Times New Roman" w:hAnsi="Times New Roman" w:cs="Times New Roman"/>
                <w:sz w:val="26"/>
                <w:szCs w:val="26"/>
                <w:lang w:val="uz-Cyrl-UZ"/>
              </w:rPr>
            </w:pPr>
            <w:r w:rsidRPr="007A5F88">
              <w:rPr>
                <w:rFonts w:ascii="Times New Roman" w:hAnsi="Times New Roman" w:cs="Times New Roman"/>
                <w:sz w:val="26"/>
                <w:szCs w:val="26"/>
                <w:lang w:val="uz-Cyrl-UZ"/>
              </w:rPr>
              <w:t>т/р</w:t>
            </w:r>
          </w:p>
        </w:tc>
        <w:tc>
          <w:tcPr>
            <w:tcW w:w="4642" w:type="dxa"/>
            <w:vMerge w:val="restart"/>
            <w:tcBorders>
              <w:top w:val="single" w:sz="4" w:space="0" w:color="auto"/>
              <w:left w:val="single" w:sz="4" w:space="0" w:color="auto"/>
              <w:bottom w:val="single" w:sz="4" w:space="0" w:color="auto"/>
              <w:right w:val="single" w:sz="4" w:space="0" w:color="auto"/>
            </w:tcBorders>
            <w:vAlign w:val="center"/>
          </w:tcPr>
          <w:p w:rsidR="000F77B6" w:rsidRPr="007A5F88" w:rsidRDefault="000F77B6">
            <w:pPr>
              <w:tabs>
                <w:tab w:val="left" w:pos="3304"/>
              </w:tabs>
              <w:jc w:val="center"/>
              <w:rPr>
                <w:rFonts w:ascii="Times New Roman" w:hAnsi="Times New Roman" w:cs="Times New Roman"/>
                <w:sz w:val="26"/>
                <w:szCs w:val="26"/>
                <w:lang w:val="uz-Cyrl-UZ"/>
              </w:rPr>
            </w:pPr>
            <w:r w:rsidRPr="007A5F88">
              <w:rPr>
                <w:rFonts w:ascii="Times New Roman" w:hAnsi="Times New Roman" w:cs="Times New Roman"/>
                <w:sz w:val="26"/>
                <w:szCs w:val="26"/>
                <w:lang w:val="uz-Cyrl-UZ"/>
              </w:rPr>
              <w:t>Кўрсаткичлар</w:t>
            </w:r>
          </w:p>
          <w:p w:rsidR="000F77B6" w:rsidRPr="007A5F88" w:rsidRDefault="000F77B6">
            <w:pPr>
              <w:tabs>
                <w:tab w:val="left" w:pos="3304"/>
              </w:tabs>
              <w:jc w:val="center"/>
              <w:rPr>
                <w:rFonts w:ascii="Times New Roman" w:hAnsi="Times New Roman" w:cs="Times New Roman"/>
                <w:sz w:val="26"/>
                <w:szCs w:val="26"/>
                <w:lang w:val="uz-Cyrl-UZ"/>
              </w:rPr>
            </w:pPr>
          </w:p>
        </w:tc>
        <w:tc>
          <w:tcPr>
            <w:tcW w:w="1078" w:type="dxa"/>
            <w:vMerge w:val="restart"/>
            <w:tcBorders>
              <w:top w:val="single" w:sz="4" w:space="0" w:color="auto"/>
              <w:left w:val="single" w:sz="4" w:space="0" w:color="auto"/>
              <w:bottom w:val="single" w:sz="4" w:space="0" w:color="auto"/>
              <w:right w:val="single" w:sz="4" w:space="0" w:color="auto"/>
            </w:tcBorders>
            <w:vAlign w:val="center"/>
            <w:hideMark/>
          </w:tcPr>
          <w:p w:rsidR="000F77B6" w:rsidRPr="007A5F88" w:rsidRDefault="000F77B6">
            <w:pPr>
              <w:tabs>
                <w:tab w:val="left" w:pos="3304"/>
              </w:tabs>
              <w:jc w:val="center"/>
              <w:rPr>
                <w:rFonts w:ascii="Times New Roman" w:hAnsi="Times New Roman" w:cs="Times New Roman"/>
                <w:sz w:val="26"/>
                <w:szCs w:val="26"/>
                <w:lang w:val="uz-Cyrl-UZ"/>
              </w:rPr>
            </w:pPr>
            <w:r w:rsidRPr="007A5F88">
              <w:rPr>
                <w:rFonts w:ascii="Times New Roman" w:hAnsi="Times New Roman" w:cs="Times New Roman"/>
                <w:sz w:val="26"/>
                <w:szCs w:val="26"/>
                <w:lang w:val="uz-Cyrl-UZ"/>
              </w:rPr>
              <w:t>Режа бўйича</w:t>
            </w:r>
          </w:p>
        </w:tc>
        <w:tc>
          <w:tcPr>
            <w:tcW w:w="1238" w:type="dxa"/>
            <w:vMerge w:val="restart"/>
            <w:tcBorders>
              <w:top w:val="single" w:sz="4" w:space="0" w:color="auto"/>
              <w:left w:val="single" w:sz="4" w:space="0" w:color="auto"/>
              <w:bottom w:val="single" w:sz="4" w:space="0" w:color="auto"/>
              <w:right w:val="single" w:sz="4" w:space="0" w:color="auto"/>
            </w:tcBorders>
            <w:vAlign w:val="center"/>
            <w:hideMark/>
          </w:tcPr>
          <w:p w:rsidR="000F77B6" w:rsidRPr="007A5F88" w:rsidRDefault="000F77B6">
            <w:pPr>
              <w:tabs>
                <w:tab w:val="left" w:pos="3304"/>
              </w:tabs>
              <w:jc w:val="center"/>
              <w:rPr>
                <w:rFonts w:ascii="Times New Roman" w:hAnsi="Times New Roman" w:cs="Times New Roman"/>
                <w:sz w:val="26"/>
                <w:szCs w:val="26"/>
                <w:lang w:val="uz-Cyrl-UZ"/>
              </w:rPr>
            </w:pPr>
            <w:r w:rsidRPr="007A5F88">
              <w:rPr>
                <w:rFonts w:ascii="Times New Roman" w:hAnsi="Times New Roman" w:cs="Times New Roman"/>
                <w:sz w:val="26"/>
                <w:szCs w:val="26"/>
                <w:lang w:val="uz-Cyrl-UZ"/>
              </w:rPr>
              <w:t>Ҳисобот бўйича</w:t>
            </w:r>
          </w:p>
        </w:tc>
        <w:tc>
          <w:tcPr>
            <w:tcW w:w="2051" w:type="dxa"/>
            <w:gridSpan w:val="2"/>
            <w:tcBorders>
              <w:top w:val="single" w:sz="4" w:space="0" w:color="auto"/>
              <w:left w:val="single" w:sz="4" w:space="0" w:color="auto"/>
              <w:bottom w:val="single" w:sz="4" w:space="0" w:color="auto"/>
              <w:right w:val="single" w:sz="4" w:space="0" w:color="auto"/>
            </w:tcBorders>
            <w:vAlign w:val="center"/>
            <w:hideMark/>
          </w:tcPr>
          <w:p w:rsidR="000F77B6" w:rsidRPr="007A5F88" w:rsidRDefault="000F77B6">
            <w:pPr>
              <w:tabs>
                <w:tab w:val="left" w:pos="3304"/>
              </w:tabs>
              <w:jc w:val="center"/>
              <w:rPr>
                <w:rFonts w:ascii="Times New Roman" w:hAnsi="Times New Roman" w:cs="Times New Roman"/>
                <w:sz w:val="26"/>
                <w:szCs w:val="26"/>
                <w:lang w:val="uz-Cyrl-UZ"/>
              </w:rPr>
            </w:pPr>
            <w:r w:rsidRPr="007A5F88">
              <w:rPr>
                <w:rFonts w:ascii="Times New Roman" w:hAnsi="Times New Roman" w:cs="Times New Roman"/>
                <w:sz w:val="26"/>
                <w:szCs w:val="26"/>
                <w:lang w:val="uz-Cyrl-UZ"/>
              </w:rPr>
              <w:t>Фарқ</w:t>
            </w:r>
          </w:p>
        </w:tc>
      </w:tr>
      <w:tr w:rsidR="000F77B6" w:rsidRPr="007A5F88" w:rsidTr="000F77B6">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77B6" w:rsidRPr="007A5F88" w:rsidRDefault="000F77B6">
            <w:pPr>
              <w:rPr>
                <w:rFonts w:ascii="Times New Roman" w:hAnsi="Times New Roman" w:cs="Times New Roman"/>
                <w:sz w:val="26"/>
                <w:szCs w:val="26"/>
                <w:lang w:val="uz-Cyrl-U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77B6" w:rsidRPr="007A5F88" w:rsidRDefault="000F77B6">
            <w:pPr>
              <w:rPr>
                <w:rFonts w:ascii="Times New Roman" w:hAnsi="Times New Roman" w:cs="Times New Roman"/>
                <w:sz w:val="26"/>
                <w:szCs w:val="26"/>
                <w:lang w:val="uz-Cyrl-U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77B6" w:rsidRPr="007A5F88" w:rsidRDefault="000F77B6">
            <w:pPr>
              <w:rPr>
                <w:rFonts w:ascii="Times New Roman" w:hAnsi="Times New Roman" w:cs="Times New Roman"/>
                <w:sz w:val="26"/>
                <w:szCs w:val="26"/>
                <w:lang w:val="uz-Cyrl-U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77B6" w:rsidRPr="007A5F88" w:rsidRDefault="000F77B6">
            <w:pPr>
              <w:rPr>
                <w:rFonts w:ascii="Times New Roman" w:hAnsi="Times New Roman" w:cs="Times New Roman"/>
                <w:sz w:val="26"/>
                <w:szCs w:val="26"/>
                <w:lang w:val="uz-Cyrl-UZ"/>
              </w:rPr>
            </w:pPr>
          </w:p>
        </w:tc>
        <w:tc>
          <w:tcPr>
            <w:tcW w:w="1128" w:type="dxa"/>
            <w:tcBorders>
              <w:top w:val="single" w:sz="4" w:space="0" w:color="auto"/>
              <w:left w:val="single" w:sz="4" w:space="0" w:color="auto"/>
              <w:bottom w:val="single" w:sz="4" w:space="0" w:color="auto"/>
              <w:right w:val="single" w:sz="4" w:space="0" w:color="auto"/>
            </w:tcBorders>
            <w:hideMark/>
          </w:tcPr>
          <w:p w:rsidR="000F77B6" w:rsidRPr="007A5F88" w:rsidRDefault="000F77B6">
            <w:pPr>
              <w:tabs>
                <w:tab w:val="left" w:pos="3304"/>
              </w:tabs>
              <w:rPr>
                <w:rFonts w:ascii="Times New Roman" w:hAnsi="Times New Roman" w:cs="Times New Roman"/>
                <w:sz w:val="26"/>
                <w:szCs w:val="26"/>
                <w:lang w:val="uz-Cyrl-UZ"/>
              </w:rPr>
            </w:pPr>
            <w:r w:rsidRPr="007A5F88">
              <w:rPr>
                <w:rFonts w:ascii="Times New Roman" w:hAnsi="Times New Roman" w:cs="Times New Roman"/>
                <w:sz w:val="26"/>
                <w:szCs w:val="26"/>
                <w:lang w:val="uz-Cyrl-UZ"/>
              </w:rPr>
              <w:t>Мутлақ</w:t>
            </w:r>
          </w:p>
        </w:tc>
        <w:tc>
          <w:tcPr>
            <w:tcW w:w="923" w:type="dxa"/>
            <w:tcBorders>
              <w:top w:val="single" w:sz="4" w:space="0" w:color="auto"/>
              <w:left w:val="single" w:sz="4" w:space="0" w:color="auto"/>
              <w:bottom w:val="single" w:sz="4" w:space="0" w:color="auto"/>
              <w:right w:val="single" w:sz="4" w:space="0" w:color="auto"/>
            </w:tcBorders>
            <w:hideMark/>
          </w:tcPr>
          <w:p w:rsidR="000F77B6" w:rsidRPr="007A5F88" w:rsidRDefault="000F77B6">
            <w:pPr>
              <w:tabs>
                <w:tab w:val="left" w:pos="3304"/>
              </w:tabs>
              <w:rPr>
                <w:rFonts w:ascii="Times New Roman" w:hAnsi="Times New Roman" w:cs="Times New Roman"/>
                <w:sz w:val="26"/>
                <w:szCs w:val="26"/>
                <w:lang w:val="uz-Cyrl-UZ"/>
              </w:rPr>
            </w:pPr>
            <w:r w:rsidRPr="007A5F88">
              <w:rPr>
                <w:rFonts w:ascii="Times New Roman" w:hAnsi="Times New Roman" w:cs="Times New Roman"/>
                <w:sz w:val="26"/>
                <w:szCs w:val="26"/>
                <w:lang w:val="uz-Cyrl-UZ"/>
              </w:rPr>
              <w:t>%да</w:t>
            </w:r>
          </w:p>
        </w:tc>
      </w:tr>
      <w:tr w:rsidR="000F77B6" w:rsidRPr="007A5F88" w:rsidTr="000F77B6">
        <w:trPr>
          <w:trHeight w:val="195"/>
        </w:trPr>
        <w:tc>
          <w:tcPr>
            <w:tcW w:w="557" w:type="dxa"/>
            <w:tcBorders>
              <w:top w:val="single" w:sz="4" w:space="0" w:color="auto"/>
              <w:left w:val="single" w:sz="4" w:space="0" w:color="auto"/>
              <w:bottom w:val="single" w:sz="4" w:space="0" w:color="auto"/>
              <w:right w:val="single" w:sz="4" w:space="0" w:color="auto"/>
            </w:tcBorders>
            <w:hideMark/>
          </w:tcPr>
          <w:p w:rsidR="000F77B6" w:rsidRPr="007A5F88" w:rsidRDefault="000F77B6">
            <w:pPr>
              <w:tabs>
                <w:tab w:val="left" w:pos="3304"/>
              </w:tabs>
              <w:rPr>
                <w:rFonts w:ascii="Times New Roman" w:hAnsi="Times New Roman" w:cs="Times New Roman"/>
                <w:sz w:val="26"/>
                <w:szCs w:val="26"/>
                <w:lang w:val="uz-Cyrl-UZ"/>
              </w:rPr>
            </w:pPr>
            <w:r w:rsidRPr="007A5F88">
              <w:rPr>
                <w:rFonts w:ascii="Times New Roman" w:hAnsi="Times New Roman" w:cs="Times New Roman"/>
                <w:sz w:val="26"/>
                <w:szCs w:val="26"/>
                <w:lang w:val="uz-Cyrl-UZ"/>
              </w:rPr>
              <w:t>1.</w:t>
            </w:r>
          </w:p>
        </w:tc>
        <w:tc>
          <w:tcPr>
            <w:tcW w:w="4642" w:type="dxa"/>
            <w:tcBorders>
              <w:top w:val="single" w:sz="4" w:space="0" w:color="auto"/>
              <w:left w:val="single" w:sz="4" w:space="0" w:color="auto"/>
              <w:bottom w:val="single" w:sz="4" w:space="0" w:color="auto"/>
              <w:right w:val="single" w:sz="4" w:space="0" w:color="auto"/>
            </w:tcBorders>
            <w:hideMark/>
          </w:tcPr>
          <w:p w:rsidR="000F77B6" w:rsidRPr="007A5F88" w:rsidRDefault="000F77B6">
            <w:pPr>
              <w:tabs>
                <w:tab w:val="left" w:pos="3304"/>
              </w:tabs>
              <w:rPr>
                <w:rFonts w:ascii="Times New Roman" w:hAnsi="Times New Roman" w:cs="Times New Roman"/>
                <w:sz w:val="26"/>
                <w:szCs w:val="26"/>
                <w:lang w:val="uz-Cyrl-UZ"/>
              </w:rPr>
            </w:pPr>
            <w:r w:rsidRPr="007A5F88">
              <w:rPr>
                <w:rFonts w:ascii="Times New Roman" w:hAnsi="Times New Roman" w:cs="Times New Roman"/>
                <w:sz w:val="26"/>
                <w:szCs w:val="26"/>
                <w:lang w:val="uz-Cyrl-UZ"/>
              </w:rPr>
              <w:t>1 центнер маҳсулотнинг танархи (3-қатор:2-қатор), минг сўм</w:t>
            </w:r>
          </w:p>
        </w:tc>
        <w:tc>
          <w:tcPr>
            <w:tcW w:w="1078" w:type="dxa"/>
            <w:tcBorders>
              <w:top w:val="single" w:sz="4" w:space="0" w:color="auto"/>
              <w:left w:val="single" w:sz="4" w:space="0" w:color="auto"/>
              <w:bottom w:val="single" w:sz="4" w:space="0" w:color="auto"/>
              <w:right w:val="single" w:sz="4" w:space="0" w:color="auto"/>
            </w:tcBorders>
            <w:vAlign w:val="center"/>
            <w:hideMark/>
          </w:tcPr>
          <w:p w:rsidR="000F77B6" w:rsidRPr="007A5F88" w:rsidRDefault="000F77B6">
            <w:pPr>
              <w:tabs>
                <w:tab w:val="left" w:pos="3304"/>
              </w:tabs>
              <w:jc w:val="center"/>
              <w:rPr>
                <w:rFonts w:ascii="Times New Roman" w:hAnsi="Times New Roman" w:cs="Times New Roman"/>
                <w:sz w:val="26"/>
                <w:szCs w:val="26"/>
                <w:lang w:val="uz-Cyrl-UZ"/>
              </w:rPr>
            </w:pPr>
            <w:r w:rsidRPr="007A5F88">
              <w:rPr>
                <w:rFonts w:ascii="Times New Roman" w:hAnsi="Times New Roman" w:cs="Times New Roman"/>
                <w:sz w:val="26"/>
                <w:szCs w:val="26"/>
                <w:lang w:val="uz-Cyrl-UZ"/>
              </w:rPr>
              <w:t>12</w:t>
            </w:r>
          </w:p>
        </w:tc>
        <w:tc>
          <w:tcPr>
            <w:tcW w:w="1238" w:type="dxa"/>
            <w:tcBorders>
              <w:top w:val="single" w:sz="4" w:space="0" w:color="auto"/>
              <w:left w:val="single" w:sz="4" w:space="0" w:color="auto"/>
              <w:bottom w:val="single" w:sz="4" w:space="0" w:color="auto"/>
              <w:right w:val="single" w:sz="4" w:space="0" w:color="auto"/>
            </w:tcBorders>
            <w:vAlign w:val="center"/>
            <w:hideMark/>
          </w:tcPr>
          <w:p w:rsidR="000F77B6" w:rsidRPr="007A5F88" w:rsidRDefault="000F77B6">
            <w:pPr>
              <w:tabs>
                <w:tab w:val="left" w:pos="3304"/>
              </w:tabs>
              <w:jc w:val="center"/>
              <w:rPr>
                <w:rFonts w:ascii="Times New Roman" w:hAnsi="Times New Roman" w:cs="Times New Roman"/>
                <w:sz w:val="26"/>
                <w:szCs w:val="26"/>
                <w:lang w:val="uz-Cyrl-UZ"/>
              </w:rPr>
            </w:pPr>
            <w:r w:rsidRPr="007A5F88">
              <w:rPr>
                <w:rFonts w:ascii="Times New Roman" w:hAnsi="Times New Roman" w:cs="Times New Roman"/>
                <w:sz w:val="26"/>
                <w:szCs w:val="26"/>
                <w:lang w:val="uz-Cyrl-UZ"/>
              </w:rPr>
              <w:t>12,5</w:t>
            </w:r>
          </w:p>
        </w:tc>
        <w:tc>
          <w:tcPr>
            <w:tcW w:w="1128" w:type="dxa"/>
            <w:tcBorders>
              <w:top w:val="single" w:sz="4" w:space="0" w:color="auto"/>
              <w:left w:val="single" w:sz="4" w:space="0" w:color="auto"/>
              <w:bottom w:val="single" w:sz="4" w:space="0" w:color="auto"/>
              <w:right w:val="single" w:sz="4" w:space="0" w:color="auto"/>
            </w:tcBorders>
            <w:vAlign w:val="center"/>
            <w:hideMark/>
          </w:tcPr>
          <w:p w:rsidR="000F77B6" w:rsidRPr="007A5F88" w:rsidRDefault="000F77B6">
            <w:pPr>
              <w:tabs>
                <w:tab w:val="left" w:pos="3304"/>
              </w:tabs>
              <w:jc w:val="center"/>
              <w:rPr>
                <w:rFonts w:ascii="Times New Roman" w:hAnsi="Times New Roman" w:cs="Times New Roman"/>
                <w:sz w:val="26"/>
                <w:szCs w:val="26"/>
                <w:lang w:val="uz-Cyrl-UZ"/>
              </w:rPr>
            </w:pPr>
            <w:r w:rsidRPr="007A5F88">
              <w:rPr>
                <w:rFonts w:ascii="Times New Roman" w:hAnsi="Times New Roman" w:cs="Times New Roman"/>
                <w:sz w:val="26"/>
                <w:szCs w:val="26"/>
                <w:lang w:val="uz-Cyrl-UZ"/>
              </w:rPr>
              <w:t>+0,5</w:t>
            </w:r>
          </w:p>
        </w:tc>
        <w:tc>
          <w:tcPr>
            <w:tcW w:w="923" w:type="dxa"/>
            <w:tcBorders>
              <w:top w:val="single" w:sz="4" w:space="0" w:color="auto"/>
              <w:left w:val="single" w:sz="4" w:space="0" w:color="auto"/>
              <w:bottom w:val="single" w:sz="4" w:space="0" w:color="auto"/>
              <w:right w:val="single" w:sz="4" w:space="0" w:color="auto"/>
            </w:tcBorders>
            <w:vAlign w:val="center"/>
            <w:hideMark/>
          </w:tcPr>
          <w:p w:rsidR="000F77B6" w:rsidRPr="007A5F88" w:rsidRDefault="000F77B6">
            <w:pPr>
              <w:tabs>
                <w:tab w:val="left" w:pos="3304"/>
              </w:tabs>
              <w:jc w:val="center"/>
              <w:rPr>
                <w:rFonts w:ascii="Times New Roman" w:hAnsi="Times New Roman" w:cs="Times New Roman"/>
                <w:sz w:val="26"/>
                <w:szCs w:val="26"/>
                <w:lang w:val="uz-Cyrl-UZ"/>
              </w:rPr>
            </w:pPr>
            <w:r w:rsidRPr="007A5F88">
              <w:rPr>
                <w:rFonts w:ascii="Times New Roman" w:hAnsi="Times New Roman" w:cs="Times New Roman"/>
                <w:sz w:val="26"/>
                <w:szCs w:val="26"/>
                <w:lang w:val="uz-Cyrl-UZ"/>
              </w:rPr>
              <w:t>+4,2</w:t>
            </w:r>
          </w:p>
        </w:tc>
      </w:tr>
      <w:tr w:rsidR="000F77B6" w:rsidRPr="007A5F88" w:rsidTr="000F77B6">
        <w:trPr>
          <w:trHeight w:val="195"/>
        </w:trPr>
        <w:tc>
          <w:tcPr>
            <w:tcW w:w="557" w:type="dxa"/>
            <w:tcBorders>
              <w:top w:val="single" w:sz="4" w:space="0" w:color="auto"/>
              <w:left w:val="single" w:sz="4" w:space="0" w:color="auto"/>
              <w:bottom w:val="single" w:sz="4" w:space="0" w:color="auto"/>
              <w:right w:val="single" w:sz="4" w:space="0" w:color="auto"/>
            </w:tcBorders>
            <w:hideMark/>
          </w:tcPr>
          <w:p w:rsidR="000F77B6" w:rsidRPr="007A5F88" w:rsidRDefault="000F77B6">
            <w:pPr>
              <w:tabs>
                <w:tab w:val="left" w:pos="3304"/>
              </w:tabs>
              <w:rPr>
                <w:rFonts w:ascii="Times New Roman" w:hAnsi="Times New Roman" w:cs="Times New Roman"/>
                <w:sz w:val="26"/>
                <w:szCs w:val="26"/>
                <w:lang w:val="uz-Cyrl-UZ"/>
              </w:rPr>
            </w:pPr>
            <w:r w:rsidRPr="007A5F88">
              <w:rPr>
                <w:rFonts w:ascii="Times New Roman" w:hAnsi="Times New Roman" w:cs="Times New Roman"/>
                <w:sz w:val="26"/>
                <w:szCs w:val="26"/>
                <w:lang w:val="uz-Cyrl-UZ"/>
              </w:rPr>
              <w:t>2.</w:t>
            </w:r>
          </w:p>
        </w:tc>
        <w:tc>
          <w:tcPr>
            <w:tcW w:w="4642" w:type="dxa"/>
            <w:tcBorders>
              <w:top w:val="single" w:sz="4" w:space="0" w:color="auto"/>
              <w:left w:val="single" w:sz="4" w:space="0" w:color="auto"/>
              <w:bottom w:val="single" w:sz="4" w:space="0" w:color="auto"/>
              <w:right w:val="single" w:sz="4" w:space="0" w:color="auto"/>
            </w:tcBorders>
            <w:hideMark/>
          </w:tcPr>
          <w:p w:rsidR="000F77B6" w:rsidRPr="007A5F88" w:rsidRDefault="000F77B6">
            <w:pPr>
              <w:tabs>
                <w:tab w:val="left" w:pos="3304"/>
              </w:tabs>
              <w:rPr>
                <w:rFonts w:ascii="Times New Roman" w:hAnsi="Times New Roman" w:cs="Times New Roman"/>
                <w:sz w:val="26"/>
                <w:szCs w:val="26"/>
                <w:lang w:val="uz-Cyrl-UZ"/>
              </w:rPr>
            </w:pPr>
            <w:r w:rsidRPr="007A5F88">
              <w:rPr>
                <w:rFonts w:ascii="Times New Roman" w:hAnsi="Times New Roman" w:cs="Times New Roman"/>
                <w:sz w:val="26"/>
                <w:szCs w:val="26"/>
                <w:lang w:val="uz-Cyrl-UZ"/>
              </w:rPr>
              <w:t>1 гектардан ҳосилдорлик, центнерда</w:t>
            </w:r>
          </w:p>
        </w:tc>
        <w:tc>
          <w:tcPr>
            <w:tcW w:w="1078" w:type="dxa"/>
            <w:tcBorders>
              <w:top w:val="single" w:sz="4" w:space="0" w:color="auto"/>
              <w:left w:val="single" w:sz="4" w:space="0" w:color="auto"/>
              <w:bottom w:val="single" w:sz="4" w:space="0" w:color="auto"/>
              <w:right w:val="single" w:sz="4" w:space="0" w:color="auto"/>
            </w:tcBorders>
            <w:vAlign w:val="center"/>
            <w:hideMark/>
          </w:tcPr>
          <w:p w:rsidR="000F77B6" w:rsidRPr="007A5F88" w:rsidRDefault="000F77B6">
            <w:pPr>
              <w:tabs>
                <w:tab w:val="left" w:pos="3304"/>
              </w:tabs>
              <w:jc w:val="center"/>
              <w:rPr>
                <w:rFonts w:ascii="Times New Roman" w:hAnsi="Times New Roman" w:cs="Times New Roman"/>
                <w:sz w:val="26"/>
                <w:szCs w:val="26"/>
                <w:lang w:val="uz-Cyrl-UZ"/>
              </w:rPr>
            </w:pPr>
            <w:r w:rsidRPr="007A5F88">
              <w:rPr>
                <w:rFonts w:ascii="Times New Roman" w:hAnsi="Times New Roman" w:cs="Times New Roman"/>
                <w:sz w:val="26"/>
                <w:szCs w:val="26"/>
                <w:lang w:val="uz-Cyrl-UZ"/>
              </w:rPr>
              <w:t>80</w:t>
            </w:r>
          </w:p>
        </w:tc>
        <w:tc>
          <w:tcPr>
            <w:tcW w:w="1238" w:type="dxa"/>
            <w:tcBorders>
              <w:top w:val="single" w:sz="4" w:space="0" w:color="auto"/>
              <w:left w:val="single" w:sz="4" w:space="0" w:color="auto"/>
              <w:bottom w:val="single" w:sz="4" w:space="0" w:color="auto"/>
              <w:right w:val="single" w:sz="4" w:space="0" w:color="auto"/>
            </w:tcBorders>
            <w:vAlign w:val="center"/>
            <w:hideMark/>
          </w:tcPr>
          <w:p w:rsidR="000F77B6" w:rsidRPr="007A5F88" w:rsidRDefault="000F77B6">
            <w:pPr>
              <w:tabs>
                <w:tab w:val="left" w:pos="3304"/>
              </w:tabs>
              <w:jc w:val="center"/>
              <w:rPr>
                <w:rFonts w:ascii="Times New Roman" w:hAnsi="Times New Roman" w:cs="Times New Roman"/>
                <w:sz w:val="26"/>
                <w:szCs w:val="26"/>
                <w:lang w:val="uz-Cyrl-UZ"/>
              </w:rPr>
            </w:pPr>
            <w:r w:rsidRPr="007A5F88">
              <w:rPr>
                <w:rFonts w:ascii="Times New Roman" w:hAnsi="Times New Roman" w:cs="Times New Roman"/>
                <w:sz w:val="26"/>
                <w:szCs w:val="26"/>
                <w:lang w:val="uz-Cyrl-UZ"/>
              </w:rPr>
              <w:t>90</w:t>
            </w:r>
          </w:p>
        </w:tc>
        <w:tc>
          <w:tcPr>
            <w:tcW w:w="1128" w:type="dxa"/>
            <w:tcBorders>
              <w:top w:val="single" w:sz="4" w:space="0" w:color="auto"/>
              <w:left w:val="single" w:sz="4" w:space="0" w:color="auto"/>
              <w:bottom w:val="single" w:sz="4" w:space="0" w:color="auto"/>
              <w:right w:val="single" w:sz="4" w:space="0" w:color="auto"/>
            </w:tcBorders>
            <w:vAlign w:val="center"/>
            <w:hideMark/>
          </w:tcPr>
          <w:p w:rsidR="000F77B6" w:rsidRPr="007A5F88" w:rsidRDefault="000F77B6">
            <w:pPr>
              <w:tabs>
                <w:tab w:val="left" w:pos="3304"/>
              </w:tabs>
              <w:jc w:val="center"/>
              <w:rPr>
                <w:rFonts w:ascii="Times New Roman" w:hAnsi="Times New Roman" w:cs="Times New Roman"/>
                <w:sz w:val="26"/>
                <w:szCs w:val="26"/>
                <w:lang w:val="uz-Cyrl-UZ"/>
              </w:rPr>
            </w:pPr>
            <w:r w:rsidRPr="007A5F88">
              <w:rPr>
                <w:rFonts w:ascii="Times New Roman" w:hAnsi="Times New Roman" w:cs="Times New Roman"/>
                <w:sz w:val="26"/>
                <w:szCs w:val="26"/>
                <w:lang w:val="uz-Cyrl-UZ"/>
              </w:rPr>
              <w:t>+10</w:t>
            </w:r>
          </w:p>
        </w:tc>
        <w:tc>
          <w:tcPr>
            <w:tcW w:w="923" w:type="dxa"/>
            <w:tcBorders>
              <w:top w:val="single" w:sz="4" w:space="0" w:color="auto"/>
              <w:left w:val="single" w:sz="4" w:space="0" w:color="auto"/>
              <w:bottom w:val="single" w:sz="4" w:space="0" w:color="auto"/>
              <w:right w:val="single" w:sz="4" w:space="0" w:color="auto"/>
            </w:tcBorders>
            <w:vAlign w:val="center"/>
            <w:hideMark/>
          </w:tcPr>
          <w:p w:rsidR="000F77B6" w:rsidRPr="007A5F88" w:rsidRDefault="000F77B6">
            <w:pPr>
              <w:tabs>
                <w:tab w:val="left" w:pos="3304"/>
              </w:tabs>
              <w:jc w:val="center"/>
              <w:rPr>
                <w:rFonts w:ascii="Times New Roman" w:hAnsi="Times New Roman" w:cs="Times New Roman"/>
                <w:sz w:val="26"/>
                <w:szCs w:val="26"/>
                <w:lang w:val="uz-Cyrl-UZ"/>
              </w:rPr>
            </w:pPr>
            <w:r w:rsidRPr="007A5F88">
              <w:rPr>
                <w:rFonts w:ascii="Times New Roman" w:hAnsi="Times New Roman" w:cs="Times New Roman"/>
                <w:sz w:val="26"/>
                <w:szCs w:val="26"/>
                <w:lang w:val="uz-Cyrl-UZ"/>
              </w:rPr>
              <w:t>+12,5</w:t>
            </w:r>
          </w:p>
        </w:tc>
      </w:tr>
      <w:tr w:rsidR="000F77B6" w:rsidRPr="007A5F88" w:rsidTr="000F77B6">
        <w:trPr>
          <w:trHeight w:val="195"/>
        </w:trPr>
        <w:tc>
          <w:tcPr>
            <w:tcW w:w="557" w:type="dxa"/>
            <w:tcBorders>
              <w:top w:val="single" w:sz="4" w:space="0" w:color="auto"/>
              <w:left w:val="single" w:sz="4" w:space="0" w:color="auto"/>
              <w:bottom w:val="single" w:sz="4" w:space="0" w:color="auto"/>
              <w:right w:val="single" w:sz="4" w:space="0" w:color="auto"/>
            </w:tcBorders>
            <w:hideMark/>
          </w:tcPr>
          <w:p w:rsidR="000F77B6" w:rsidRPr="007A5F88" w:rsidRDefault="000F77B6">
            <w:pPr>
              <w:tabs>
                <w:tab w:val="left" w:pos="3304"/>
              </w:tabs>
              <w:rPr>
                <w:rFonts w:ascii="Times New Roman" w:hAnsi="Times New Roman" w:cs="Times New Roman"/>
                <w:sz w:val="26"/>
                <w:szCs w:val="26"/>
                <w:lang w:val="uz-Cyrl-UZ"/>
              </w:rPr>
            </w:pPr>
            <w:r w:rsidRPr="007A5F88">
              <w:rPr>
                <w:rFonts w:ascii="Times New Roman" w:hAnsi="Times New Roman" w:cs="Times New Roman"/>
                <w:sz w:val="26"/>
                <w:szCs w:val="26"/>
                <w:lang w:val="uz-Cyrl-UZ"/>
              </w:rPr>
              <w:lastRenderedPageBreak/>
              <w:t>3.</w:t>
            </w:r>
          </w:p>
        </w:tc>
        <w:tc>
          <w:tcPr>
            <w:tcW w:w="4642" w:type="dxa"/>
            <w:tcBorders>
              <w:top w:val="single" w:sz="4" w:space="0" w:color="auto"/>
              <w:left w:val="single" w:sz="4" w:space="0" w:color="auto"/>
              <w:bottom w:val="single" w:sz="4" w:space="0" w:color="auto"/>
              <w:right w:val="single" w:sz="4" w:space="0" w:color="auto"/>
            </w:tcBorders>
            <w:hideMark/>
          </w:tcPr>
          <w:p w:rsidR="000F77B6" w:rsidRPr="007A5F88" w:rsidRDefault="000F77B6">
            <w:pPr>
              <w:tabs>
                <w:tab w:val="left" w:pos="3304"/>
              </w:tabs>
              <w:rPr>
                <w:rFonts w:ascii="Times New Roman" w:hAnsi="Times New Roman" w:cs="Times New Roman"/>
                <w:sz w:val="26"/>
                <w:szCs w:val="26"/>
                <w:lang w:val="uz-Cyrl-UZ"/>
              </w:rPr>
            </w:pPr>
            <w:smartTag w:uri="urn:schemas-microsoft-com:office:smarttags" w:element="metricconverter">
              <w:smartTagPr>
                <w:attr w:name="ProductID" w:val="1 гектар"/>
              </w:smartTagPr>
              <w:r w:rsidRPr="007A5F88">
                <w:rPr>
                  <w:rFonts w:ascii="Times New Roman" w:hAnsi="Times New Roman" w:cs="Times New Roman"/>
                  <w:sz w:val="26"/>
                  <w:szCs w:val="26"/>
                  <w:lang w:val="uz-Cyrl-UZ"/>
                </w:rPr>
                <w:t>1 гектар</w:t>
              </w:r>
            </w:smartTag>
            <w:r w:rsidRPr="007A5F88">
              <w:rPr>
                <w:rFonts w:ascii="Times New Roman" w:hAnsi="Times New Roman" w:cs="Times New Roman"/>
                <w:sz w:val="26"/>
                <w:szCs w:val="26"/>
                <w:lang w:val="uz-Cyrl-UZ"/>
              </w:rPr>
              <w:t xml:space="preserve"> экинга харажатлар (1-қатор х 2-қатор), минг сўм</w:t>
            </w:r>
          </w:p>
        </w:tc>
        <w:tc>
          <w:tcPr>
            <w:tcW w:w="1078" w:type="dxa"/>
            <w:tcBorders>
              <w:top w:val="single" w:sz="4" w:space="0" w:color="auto"/>
              <w:left w:val="single" w:sz="4" w:space="0" w:color="auto"/>
              <w:bottom w:val="single" w:sz="4" w:space="0" w:color="auto"/>
              <w:right w:val="single" w:sz="4" w:space="0" w:color="auto"/>
            </w:tcBorders>
            <w:vAlign w:val="center"/>
            <w:hideMark/>
          </w:tcPr>
          <w:p w:rsidR="000F77B6" w:rsidRPr="007A5F88" w:rsidRDefault="000F77B6">
            <w:pPr>
              <w:tabs>
                <w:tab w:val="left" w:pos="3304"/>
              </w:tabs>
              <w:jc w:val="center"/>
              <w:rPr>
                <w:rFonts w:ascii="Times New Roman" w:hAnsi="Times New Roman" w:cs="Times New Roman"/>
                <w:sz w:val="26"/>
                <w:szCs w:val="26"/>
                <w:lang w:val="uz-Cyrl-UZ"/>
              </w:rPr>
            </w:pPr>
            <w:r w:rsidRPr="007A5F88">
              <w:rPr>
                <w:rFonts w:ascii="Times New Roman" w:hAnsi="Times New Roman" w:cs="Times New Roman"/>
                <w:sz w:val="26"/>
                <w:szCs w:val="26"/>
                <w:lang w:val="uz-Cyrl-UZ"/>
              </w:rPr>
              <w:t>960</w:t>
            </w:r>
          </w:p>
        </w:tc>
        <w:tc>
          <w:tcPr>
            <w:tcW w:w="1238" w:type="dxa"/>
            <w:tcBorders>
              <w:top w:val="single" w:sz="4" w:space="0" w:color="auto"/>
              <w:left w:val="single" w:sz="4" w:space="0" w:color="auto"/>
              <w:bottom w:val="single" w:sz="4" w:space="0" w:color="auto"/>
              <w:right w:val="single" w:sz="4" w:space="0" w:color="auto"/>
            </w:tcBorders>
            <w:vAlign w:val="center"/>
            <w:hideMark/>
          </w:tcPr>
          <w:p w:rsidR="000F77B6" w:rsidRPr="007A5F88" w:rsidRDefault="000F77B6">
            <w:pPr>
              <w:tabs>
                <w:tab w:val="left" w:pos="3304"/>
              </w:tabs>
              <w:jc w:val="center"/>
              <w:rPr>
                <w:rFonts w:ascii="Times New Roman" w:hAnsi="Times New Roman" w:cs="Times New Roman"/>
                <w:sz w:val="26"/>
                <w:szCs w:val="26"/>
                <w:lang w:val="uz-Cyrl-UZ"/>
              </w:rPr>
            </w:pPr>
            <w:r w:rsidRPr="007A5F88">
              <w:rPr>
                <w:rFonts w:ascii="Times New Roman" w:hAnsi="Times New Roman" w:cs="Times New Roman"/>
                <w:sz w:val="26"/>
                <w:szCs w:val="26"/>
                <w:lang w:val="uz-Cyrl-UZ"/>
              </w:rPr>
              <w:t>1125</w:t>
            </w:r>
          </w:p>
        </w:tc>
        <w:tc>
          <w:tcPr>
            <w:tcW w:w="1128" w:type="dxa"/>
            <w:tcBorders>
              <w:top w:val="single" w:sz="4" w:space="0" w:color="auto"/>
              <w:left w:val="single" w:sz="4" w:space="0" w:color="auto"/>
              <w:bottom w:val="single" w:sz="4" w:space="0" w:color="auto"/>
              <w:right w:val="single" w:sz="4" w:space="0" w:color="auto"/>
            </w:tcBorders>
            <w:vAlign w:val="center"/>
            <w:hideMark/>
          </w:tcPr>
          <w:p w:rsidR="000F77B6" w:rsidRPr="007A5F88" w:rsidRDefault="000F77B6">
            <w:pPr>
              <w:tabs>
                <w:tab w:val="left" w:pos="3304"/>
              </w:tabs>
              <w:jc w:val="center"/>
              <w:rPr>
                <w:rFonts w:ascii="Times New Roman" w:hAnsi="Times New Roman" w:cs="Times New Roman"/>
                <w:sz w:val="26"/>
                <w:szCs w:val="26"/>
                <w:lang w:val="uz-Cyrl-UZ"/>
              </w:rPr>
            </w:pPr>
            <w:r w:rsidRPr="007A5F88">
              <w:rPr>
                <w:rFonts w:ascii="Times New Roman" w:hAnsi="Times New Roman" w:cs="Times New Roman"/>
                <w:sz w:val="26"/>
                <w:szCs w:val="26"/>
                <w:lang w:val="uz-Cyrl-UZ"/>
              </w:rPr>
              <w:t>+165</w:t>
            </w:r>
          </w:p>
        </w:tc>
        <w:tc>
          <w:tcPr>
            <w:tcW w:w="923" w:type="dxa"/>
            <w:tcBorders>
              <w:top w:val="single" w:sz="4" w:space="0" w:color="auto"/>
              <w:left w:val="single" w:sz="4" w:space="0" w:color="auto"/>
              <w:bottom w:val="single" w:sz="4" w:space="0" w:color="auto"/>
              <w:right w:val="single" w:sz="4" w:space="0" w:color="auto"/>
            </w:tcBorders>
            <w:vAlign w:val="center"/>
            <w:hideMark/>
          </w:tcPr>
          <w:p w:rsidR="000F77B6" w:rsidRPr="007A5F88" w:rsidRDefault="000F77B6">
            <w:pPr>
              <w:tabs>
                <w:tab w:val="left" w:pos="3304"/>
              </w:tabs>
              <w:jc w:val="center"/>
              <w:rPr>
                <w:rFonts w:ascii="Times New Roman" w:hAnsi="Times New Roman" w:cs="Times New Roman"/>
                <w:sz w:val="26"/>
                <w:szCs w:val="26"/>
                <w:lang w:val="uz-Cyrl-UZ"/>
              </w:rPr>
            </w:pPr>
            <w:r w:rsidRPr="007A5F88">
              <w:rPr>
                <w:rFonts w:ascii="Times New Roman" w:hAnsi="Times New Roman" w:cs="Times New Roman"/>
                <w:sz w:val="26"/>
                <w:szCs w:val="26"/>
                <w:lang w:val="uz-Cyrl-UZ"/>
              </w:rPr>
              <w:t>+17,2</w:t>
            </w:r>
          </w:p>
        </w:tc>
      </w:tr>
    </w:tbl>
    <w:p w:rsidR="000F77B6" w:rsidRPr="007A5F88" w:rsidRDefault="000F77B6" w:rsidP="000F77B6">
      <w:pPr>
        <w:tabs>
          <w:tab w:val="left" w:pos="3304"/>
        </w:tabs>
        <w:ind w:firstLine="709"/>
        <w:jc w:val="both"/>
        <w:rPr>
          <w:rFonts w:ascii="Times New Roman" w:hAnsi="Times New Roman" w:cs="Times New Roman"/>
          <w:sz w:val="26"/>
          <w:szCs w:val="26"/>
          <w:lang w:val="uz-Cyrl-UZ"/>
        </w:rPr>
      </w:pP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Ҳисобот йили лучун 1 центнер маҳсулотнинг таннархи 500 сўмга ортган. Режадаги таннархдан ҳақиқатдаги таннархнинг фарқ қилишига қуйидаги иккита омил таъсир қилади: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 xml:space="preserve">1. </w:t>
      </w:r>
      <w:smartTag w:uri="urn:schemas-microsoft-com:office:smarttags" w:element="metricconverter">
        <w:smartTagPr>
          <w:attr w:name="ProductID" w:val="1 гектар"/>
        </w:smartTagPr>
        <w:r w:rsidRPr="007A5F88">
          <w:rPr>
            <w:rFonts w:ascii="Times New Roman" w:hAnsi="Times New Roman" w:cs="Times New Roman"/>
            <w:sz w:val="26"/>
            <w:szCs w:val="26"/>
            <w:lang w:val="uz-Cyrl-UZ"/>
          </w:rPr>
          <w:t>1 гектар</w:t>
        </w:r>
      </w:smartTag>
      <w:r w:rsidRPr="007A5F88">
        <w:rPr>
          <w:rFonts w:ascii="Times New Roman" w:hAnsi="Times New Roman" w:cs="Times New Roman"/>
          <w:sz w:val="26"/>
          <w:szCs w:val="26"/>
          <w:lang w:val="uz-Cyrl-UZ"/>
        </w:rPr>
        <w:t xml:space="preserve"> экинга харажатларнинг ўзгариши. Бунинг учун режадаги харажатлар ва ҳақиқатдаги ҳоислдорликда маҳсулот таннархини аниқлаш лозим:  а) 960000 : 90 = 10666,6 сўм;</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 xml:space="preserve">   б) 12500 - 10666,6 = +1833,4 сўм.</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2. 1 гектарнинг ҳосилдорлиги ўзгариши: - 10666,6 - 12000 = - 1333,4 сўм.</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Омиллар мувозанати: (+1833,4)+(-1333,4) = +500 сўм.</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Чорвачилик маҳсулотининг таннархига чорва бош сони ва унинг маҳсулдорлиги таъсири худди шундай усул билан таҳлил қилинади.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Чорвачиликда чорва бош сонини кўпайтиришнинг асосий заҳираси бу 100та модаларга туғилиш миқдорининг ўсиши, чорва ўлатининг камайиши ҳисобланади. Ҳар бир хўжаликда доимий равишда поданинг қайта тикланиш жараёни кетмоқда, унинг тузилиши, миқдори, туғилиши, ёшларини катта гуруҳларга ўтказиш, ҳайвонларни бракка чиқариш ва сотиш ўзгармоқда.</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Таҳлил қилишда ҳайвонлар турлари кесимида фойдали бош сони бўйича режанинг бажарилиши муҳим аҳамиятга эга. Бу кўрсаткич 100та сигирга бузоқлар ёки 100та сигирга ғунажинлар, қўзилар эса 100та она қўйларга ҳисобида аниқланади.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Чорвачиликда ҳайвонларни ем-хашак билан таъминлашни таҳлил қилиш муҳимдир. Ем-хашак билан таъминланганликни баҳолашни нафақат оғирлиги бўйича, балки олинган ем-хашак бирликларининг озуқа моддалари,  сони бўйича амалга ошириш зарур.</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Ем-хашак бирлиги – ем-хашакларнинг озуқа қиймати меъёри.</w:t>
      </w:r>
    </w:p>
    <w:p w:rsidR="000F77B6" w:rsidRPr="007A5F88" w:rsidRDefault="000F77B6" w:rsidP="000F77B6">
      <w:pPr>
        <w:tabs>
          <w:tab w:val="left" w:pos="3304"/>
        </w:tabs>
        <w:ind w:firstLine="709"/>
        <w:jc w:val="center"/>
        <w:rPr>
          <w:rFonts w:ascii="Times New Roman" w:hAnsi="Times New Roman" w:cs="Times New Roman"/>
          <w:b/>
          <w:sz w:val="26"/>
          <w:szCs w:val="26"/>
          <w:lang w:val="uz-Cyrl-UZ"/>
        </w:rPr>
      </w:pPr>
    </w:p>
    <w:p w:rsidR="000F77B6" w:rsidRPr="007A5F88" w:rsidRDefault="000F77B6" w:rsidP="000F77B6">
      <w:pPr>
        <w:tabs>
          <w:tab w:val="left" w:pos="3304"/>
        </w:tabs>
        <w:ind w:firstLine="709"/>
        <w:jc w:val="center"/>
        <w:rPr>
          <w:rFonts w:ascii="Times New Roman" w:hAnsi="Times New Roman" w:cs="Times New Roman"/>
          <w:b/>
          <w:sz w:val="26"/>
          <w:szCs w:val="26"/>
          <w:lang w:val="uz-Cyrl-UZ"/>
        </w:rPr>
      </w:pPr>
      <w:r w:rsidRPr="007A5F88">
        <w:rPr>
          <w:rFonts w:ascii="Times New Roman" w:hAnsi="Times New Roman" w:cs="Times New Roman"/>
          <w:b/>
          <w:sz w:val="26"/>
          <w:szCs w:val="26"/>
          <w:lang w:val="uz-Cyrl-UZ"/>
        </w:rPr>
        <w:t xml:space="preserve">3.Қишлоқ хўжалигида харажатларни ҳисобга олиш </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 xml:space="preserve">Деҳқончиликда   маҳсулотининг  даладан  келиб тушиши  ва  берилишини  акс  эттирадиган турли  бирламчи хужжатлар  мавжуд. Хужжатларнинг  шакли  махсулотлар  характерининг  ва иш  турига  даладан  келтирилаётган  махсулотнинг хужжати  расмийлаштирилишига   ва  унинг  кирим  қилинишига  </w:t>
      </w:r>
      <w:r w:rsidRPr="007A5F88">
        <w:rPr>
          <w:rFonts w:ascii="Times New Roman" w:hAnsi="Times New Roman" w:cs="Times New Roman"/>
          <w:sz w:val="26"/>
          <w:szCs w:val="26"/>
          <w:lang w:val="uz-Cyrl-UZ"/>
        </w:rPr>
        <w:lastRenderedPageBreak/>
        <w:t>боғлиқ  бўлади.  Масалан,  донни  комбайнларда  хирмонга  ташиш,  махсулотни  даладан  олиб  чиқиш  йўлланма  билан расмийлаштирилади. Олдиндан  номерланган  йўлланма  комбайн  ҳайдовчиларига  бериб  қўйилади. Бу  йўлланмани  аввал  комбайнчи,  сўнгра  шофёр  ва  хирмон  мудири  имзолайди.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Боҳолаш жараёнида йўлланмалар  ўрнида  даладан  дон  ва  бошқа  махсулотларни  жўнатиш  реестирларидан  фойдаланилганлигига ҳам эътиборни қаратиш лозим.  Улар  йўлланмалар  сингари  расмийлаштирилади,  аммо  кун  давомида  йиғма  хужжат  сифатида  юритилади. Бу  дастлабки  хужжатлар  сонини  қисқартириш  имконини  беради. Бундан ташқари, аудитор дон  махсулоти бевосита  хирмонда “Дон  ва  бошқа  махсулотларни қабул  қилиш” реестрларида  кирим  қилинганлигини текширишилозим,  бу  хужжат  ҳам  иш  куни  давомида юритилади.  Хирмон  мудири ушбу  кирим ҳамда  чиқим  хужжатлари  асосида  ҳар  куни  дон  ва  бошқа  махсулотлар  ҳаракати  ведомостини  тузади  ва  уни  дастлабки  хужжатлар  билан  бирга  бухгалтерияга  топширади.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Донни  хирмонда  тозалаш,  қуритиш  ва  саралаш  далолатномалар  билан  расмийлаштирилиб,  унда  доннинг  ишлов беришдан  олдинги  ва  кейинги  оғирлиги  турлар  бўйича  чиқит  миқдори  кўрсатилади.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 xml:space="preserve">Пахтанинг  келиб  тушиши  пахтанинг  кундалик  терилиши  ҳақидаги  маълумотларни  қамраб  олувчи  хужжатлар,  савзавот,  картошка,  полиз  ва  боғдорчилик  махсулотлари  қишлоқ  хўжалик  махсулотининг  келиб  тушиш  кундаликлари   орқали  расмийлаштирилади. </w:t>
      </w:r>
    </w:p>
    <w:p w:rsidR="000F77B6" w:rsidRPr="007A5F88" w:rsidRDefault="000F77B6" w:rsidP="000F77B6">
      <w:pPr>
        <w:tabs>
          <w:tab w:val="left" w:pos="3304"/>
        </w:tabs>
        <w:ind w:firstLine="709"/>
        <w:jc w:val="both"/>
        <w:rPr>
          <w:rFonts w:ascii="Times New Roman" w:hAnsi="Times New Roman" w:cs="Times New Roman"/>
          <w:sz w:val="26"/>
          <w:szCs w:val="26"/>
        </w:rPr>
      </w:pPr>
      <w:r w:rsidRPr="007A5F88">
        <w:rPr>
          <w:rFonts w:ascii="Times New Roman" w:hAnsi="Times New Roman" w:cs="Times New Roman"/>
          <w:sz w:val="26"/>
          <w:szCs w:val="26"/>
          <w:lang w:val="uz-Cyrl-UZ"/>
        </w:rPr>
        <w:t>Ғаллани  қабул  қилиш  пунктларига  жўнатилаётганда  товар тр</w:t>
      </w:r>
      <w:proofErr w:type="spellStart"/>
      <w:r w:rsidRPr="007A5F88">
        <w:rPr>
          <w:rFonts w:ascii="Times New Roman" w:hAnsi="Times New Roman" w:cs="Times New Roman"/>
          <w:sz w:val="26"/>
          <w:szCs w:val="26"/>
        </w:rPr>
        <w:t>анспорт</w:t>
      </w:r>
      <w:proofErr w:type="spellEnd"/>
      <w:r w:rsidRPr="007A5F88">
        <w:rPr>
          <w:rFonts w:ascii="Times New Roman" w:hAnsi="Times New Roman" w:cs="Times New Roman"/>
          <w:sz w:val="26"/>
          <w:szCs w:val="26"/>
          <w:lang w:val="uz-Cyrl-UZ"/>
        </w:rPr>
        <w:t xml:space="preserve">  </w:t>
      </w:r>
      <w:proofErr w:type="spellStart"/>
      <w:r w:rsidRPr="007A5F88">
        <w:rPr>
          <w:rFonts w:ascii="Times New Roman" w:hAnsi="Times New Roman" w:cs="Times New Roman"/>
          <w:sz w:val="26"/>
          <w:szCs w:val="26"/>
        </w:rPr>
        <w:t>накладнойлари</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илова</w:t>
      </w:r>
      <w:proofErr w:type="spellEnd"/>
      <w:r w:rsidRPr="007A5F88">
        <w:rPr>
          <w:rFonts w:ascii="Times New Roman" w:hAnsi="Times New Roman" w:cs="Times New Roman"/>
          <w:sz w:val="26"/>
          <w:szCs w:val="26"/>
        </w:rPr>
        <w:t xml:space="preserve">  қилинади.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rPr>
        <w:t xml:space="preserve">Чиқим  </w:t>
      </w:r>
      <w:proofErr w:type="spellStart"/>
      <w:r w:rsidRPr="007A5F88">
        <w:rPr>
          <w:rFonts w:ascii="Times New Roman" w:hAnsi="Times New Roman" w:cs="Times New Roman"/>
          <w:sz w:val="26"/>
          <w:szCs w:val="26"/>
        </w:rPr>
        <w:t>хужжатлари</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омборчи</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ёки</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хирмон</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мудири</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томонидан</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махсулотнинг</w:t>
      </w:r>
      <w:proofErr w:type="spellEnd"/>
      <w:r w:rsidRPr="007A5F88">
        <w:rPr>
          <w:rFonts w:ascii="Times New Roman" w:hAnsi="Times New Roman" w:cs="Times New Roman"/>
          <w:sz w:val="26"/>
          <w:szCs w:val="26"/>
        </w:rPr>
        <w:t xml:space="preserve">  чиқиб  </w:t>
      </w:r>
      <w:proofErr w:type="spellStart"/>
      <w:proofErr w:type="gramStart"/>
      <w:r w:rsidRPr="007A5F88">
        <w:rPr>
          <w:rFonts w:ascii="Times New Roman" w:hAnsi="Times New Roman" w:cs="Times New Roman"/>
          <w:sz w:val="26"/>
          <w:szCs w:val="26"/>
        </w:rPr>
        <w:t>кетиши</w:t>
      </w:r>
      <w:proofErr w:type="spellEnd"/>
      <w:proofErr w:type="gramEnd"/>
      <w:r w:rsidRPr="007A5F88">
        <w:rPr>
          <w:rFonts w:ascii="Times New Roman" w:hAnsi="Times New Roman" w:cs="Times New Roman"/>
          <w:sz w:val="26"/>
          <w:szCs w:val="26"/>
        </w:rPr>
        <w:t xml:space="preserve">  ҳақидаги  </w:t>
      </w:r>
      <w:proofErr w:type="spellStart"/>
      <w:r w:rsidRPr="007A5F88">
        <w:rPr>
          <w:rFonts w:ascii="Times New Roman" w:hAnsi="Times New Roman" w:cs="Times New Roman"/>
          <w:sz w:val="26"/>
          <w:szCs w:val="26"/>
        </w:rPr>
        <w:t>хужжатлар</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реестрида</w:t>
      </w:r>
      <w:proofErr w:type="spellEnd"/>
      <w:r w:rsidRPr="007A5F88">
        <w:rPr>
          <w:rFonts w:ascii="Times New Roman" w:hAnsi="Times New Roman" w:cs="Times New Roman"/>
          <w:sz w:val="26"/>
          <w:szCs w:val="26"/>
        </w:rPr>
        <w:t xml:space="preserve">  қайд  </w:t>
      </w:r>
      <w:proofErr w:type="spellStart"/>
      <w:r w:rsidRPr="007A5F88">
        <w:rPr>
          <w:rFonts w:ascii="Times New Roman" w:hAnsi="Times New Roman" w:cs="Times New Roman"/>
          <w:sz w:val="26"/>
          <w:szCs w:val="26"/>
        </w:rPr>
        <w:t>этилади</w:t>
      </w:r>
      <w:proofErr w:type="spellEnd"/>
      <w:r w:rsidRPr="007A5F88">
        <w:rPr>
          <w:rFonts w:ascii="Times New Roman" w:hAnsi="Times New Roman" w:cs="Times New Roman"/>
          <w:sz w:val="26"/>
          <w:szCs w:val="26"/>
        </w:rPr>
        <w:t xml:space="preserve">. </w:t>
      </w:r>
      <w:r w:rsidRPr="007A5F88">
        <w:rPr>
          <w:rFonts w:ascii="Times New Roman" w:hAnsi="Times New Roman" w:cs="Times New Roman"/>
          <w:sz w:val="26"/>
          <w:szCs w:val="26"/>
          <w:lang w:val="uz-Cyrl-UZ"/>
        </w:rPr>
        <w:t xml:space="preserve"> Ишлатилган  озуқа  йиғма  хужжат  озуқа  сарфи  ведомости  билан  расмийлаштирилади.</w:t>
      </w:r>
    </w:p>
    <w:p w:rsidR="000F77B6" w:rsidRPr="007A5F88" w:rsidRDefault="000F77B6" w:rsidP="000F77B6">
      <w:pPr>
        <w:tabs>
          <w:tab w:val="left" w:pos="3304"/>
        </w:tabs>
        <w:ind w:firstLine="709"/>
        <w:jc w:val="both"/>
        <w:rPr>
          <w:rFonts w:ascii="Times New Roman" w:hAnsi="Times New Roman" w:cs="Times New Roman"/>
          <w:sz w:val="26"/>
          <w:szCs w:val="26"/>
        </w:rPr>
      </w:pPr>
      <w:r w:rsidRPr="007A5F88">
        <w:rPr>
          <w:rFonts w:ascii="Times New Roman" w:hAnsi="Times New Roman" w:cs="Times New Roman"/>
          <w:sz w:val="26"/>
          <w:szCs w:val="26"/>
          <w:lang w:val="uz-Cyrl-UZ"/>
        </w:rPr>
        <w:t xml:space="preserve">Чорвачиликда  ҳам  хилма-хил  хужжатлардан  фойдаланилади.  </w:t>
      </w:r>
      <w:proofErr w:type="spellStart"/>
      <w:r w:rsidRPr="007A5F88">
        <w:rPr>
          <w:rFonts w:ascii="Times New Roman" w:hAnsi="Times New Roman" w:cs="Times New Roman"/>
          <w:sz w:val="26"/>
          <w:szCs w:val="26"/>
        </w:rPr>
        <w:t>Уларнинг</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шакли</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ва</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мазмуни</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махсулот</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характери</w:t>
      </w:r>
      <w:proofErr w:type="spellEnd"/>
      <w:r w:rsidRPr="007A5F88">
        <w:rPr>
          <w:rFonts w:ascii="Times New Roman" w:hAnsi="Times New Roman" w:cs="Times New Roman"/>
          <w:sz w:val="26"/>
          <w:szCs w:val="26"/>
          <w:lang w:val="uz-Cyrl-UZ"/>
        </w:rPr>
        <w:t xml:space="preserve">,  чорва  ва </w:t>
      </w:r>
      <w:proofErr w:type="spellStart"/>
      <w:r w:rsidRPr="007A5F88">
        <w:rPr>
          <w:rFonts w:ascii="Times New Roman" w:hAnsi="Times New Roman" w:cs="Times New Roman"/>
          <w:sz w:val="26"/>
          <w:szCs w:val="26"/>
        </w:rPr>
        <w:t>иш</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турига</w:t>
      </w:r>
      <w:proofErr w:type="spellEnd"/>
      <w:r w:rsidRPr="007A5F88">
        <w:rPr>
          <w:rFonts w:ascii="Times New Roman" w:hAnsi="Times New Roman" w:cs="Times New Roman"/>
          <w:sz w:val="26"/>
          <w:szCs w:val="26"/>
        </w:rPr>
        <w:t xml:space="preserve">  </w:t>
      </w:r>
      <w:proofErr w:type="gramStart"/>
      <w:r w:rsidRPr="007A5F88">
        <w:rPr>
          <w:rFonts w:ascii="Times New Roman" w:hAnsi="Times New Roman" w:cs="Times New Roman"/>
          <w:sz w:val="26"/>
          <w:szCs w:val="26"/>
        </w:rPr>
        <w:t>боғли</w:t>
      </w:r>
      <w:proofErr w:type="gramEnd"/>
      <w:r w:rsidRPr="007A5F88">
        <w:rPr>
          <w:rFonts w:ascii="Times New Roman" w:hAnsi="Times New Roman" w:cs="Times New Roman"/>
          <w:sz w:val="26"/>
          <w:szCs w:val="26"/>
        </w:rPr>
        <w:t xml:space="preserve">қ  </w:t>
      </w:r>
      <w:proofErr w:type="spellStart"/>
      <w:r w:rsidRPr="007A5F88">
        <w:rPr>
          <w:rFonts w:ascii="Times New Roman" w:hAnsi="Times New Roman" w:cs="Times New Roman"/>
          <w:sz w:val="26"/>
          <w:szCs w:val="26"/>
        </w:rPr>
        <w:t>бўлади</w:t>
      </w:r>
      <w:proofErr w:type="spellEnd"/>
      <w:r w:rsidRPr="007A5F88">
        <w:rPr>
          <w:rFonts w:ascii="Times New Roman" w:hAnsi="Times New Roman" w:cs="Times New Roman"/>
          <w:sz w:val="26"/>
          <w:szCs w:val="26"/>
        </w:rPr>
        <w:t xml:space="preserve">. Аудитор </w:t>
      </w:r>
      <w:proofErr w:type="spellStart"/>
      <w:r w:rsidRPr="007A5F88">
        <w:rPr>
          <w:rFonts w:ascii="Times New Roman" w:hAnsi="Times New Roman" w:cs="Times New Roman"/>
          <w:sz w:val="26"/>
          <w:szCs w:val="26"/>
        </w:rPr>
        <w:t>ушбу</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хужжатларни</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турини</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ва</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иш</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бажариш</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характерини</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билиши</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зарур</w:t>
      </w:r>
      <w:proofErr w:type="spellEnd"/>
      <w:r w:rsidRPr="007A5F88">
        <w:rPr>
          <w:rFonts w:ascii="Times New Roman" w:hAnsi="Times New Roman" w:cs="Times New Roman"/>
          <w:sz w:val="26"/>
          <w:szCs w:val="26"/>
        </w:rPr>
        <w:t>.</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rPr>
        <w:t>Де</w:t>
      </w:r>
      <w:r w:rsidRPr="007A5F88">
        <w:rPr>
          <w:rFonts w:ascii="Times New Roman" w:hAnsi="Times New Roman" w:cs="Times New Roman"/>
          <w:sz w:val="26"/>
          <w:szCs w:val="26"/>
          <w:lang w:val="uz-Cyrl-UZ"/>
        </w:rPr>
        <w:t>ҳқ</w:t>
      </w:r>
      <w:proofErr w:type="spellStart"/>
      <w:r w:rsidRPr="007A5F88">
        <w:rPr>
          <w:rFonts w:ascii="Times New Roman" w:hAnsi="Times New Roman" w:cs="Times New Roman"/>
          <w:sz w:val="26"/>
          <w:szCs w:val="26"/>
        </w:rPr>
        <w:t>ончилик</w:t>
      </w:r>
      <w:proofErr w:type="spellEnd"/>
      <w:r w:rsidRPr="007A5F88">
        <w:rPr>
          <w:rFonts w:ascii="Times New Roman" w:hAnsi="Times New Roman" w:cs="Times New Roman"/>
          <w:sz w:val="26"/>
          <w:szCs w:val="26"/>
          <w:lang w:val="uz-Cyrl-UZ"/>
        </w:rPr>
        <w:t xml:space="preserve"> қ</w:t>
      </w:r>
      <w:proofErr w:type="spellStart"/>
      <w:r w:rsidRPr="007A5F88">
        <w:rPr>
          <w:rFonts w:ascii="Times New Roman" w:hAnsi="Times New Roman" w:cs="Times New Roman"/>
          <w:sz w:val="26"/>
          <w:szCs w:val="26"/>
        </w:rPr>
        <w:t>ишло</w:t>
      </w:r>
      <w:proofErr w:type="spellEnd"/>
      <w:r w:rsidRPr="007A5F88">
        <w:rPr>
          <w:rFonts w:ascii="Times New Roman" w:hAnsi="Times New Roman" w:cs="Times New Roman"/>
          <w:sz w:val="26"/>
          <w:szCs w:val="26"/>
          <w:lang w:val="uz-Cyrl-UZ"/>
        </w:rPr>
        <w:t xml:space="preserve">қ </w:t>
      </w:r>
      <w:proofErr w:type="spellStart"/>
      <w:r w:rsidRPr="007A5F88">
        <w:rPr>
          <w:rFonts w:ascii="Times New Roman" w:hAnsi="Times New Roman" w:cs="Times New Roman"/>
          <w:sz w:val="26"/>
          <w:szCs w:val="26"/>
        </w:rPr>
        <w:t>хўжалигининг</w:t>
      </w:r>
      <w:proofErr w:type="spellEnd"/>
      <w:r w:rsidRPr="007A5F88">
        <w:rPr>
          <w:rFonts w:ascii="Times New Roman" w:hAnsi="Times New Roman" w:cs="Times New Roman"/>
          <w:sz w:val="26"/>
          <w:szCs w:val="26"/>
          <w:lang w:val="uz-Cyrl-UZ"/>
        </w:rPr>
        <w:t xml:space="preserve"> </w:t>
      </w:r>
      <w:proofErr w:type="spellStart"/>
      <w:r w:rsidRPr="007A5F88">
        <w:rPr>
          <w:rFonts w:ascii="Times New Roman" w:hAnsi="Times New Roman" w:cs="Times New Roman"/>
          <w:sz w:val="26"/>
          <w:szCs w:val="26"/>
        </w:rPr>
        <w:t>асосий</w:t>
      </w:r>
      <w:proofErr w:type="spellEnd"/>
      <w:r w:rsidRPr="007A5F88">
        <w:rPr>
          <w:rFonts w:ascii="Times New Roman" w:hAnsi="Times New Roman" w:cs="Times New Roman"/>
          <w:sz w:val="26"/>
          <w:szCs w:val="26"/>
          <w:lang w:val="uz-Cyrl-UZ"/>
        </w:rPr>
        <w:t xml:space="preserve"> </w:t>
      </w:r>
      <w:r w:rsidRPr="007A5F88">
        <w:rPr>
          <w:rFonts w:ascii="Times New Roman" w:hAnsi="Times New Roman" w:cs="Times New Roman"/>
          <w:sz w:val="26"/>
          <w:szCs w:val="26"/>
        </w:rPr>
        <w:t>со</w:t>
      </w:r>
      <w:r w:rsidRPr="007A5F88">
        <w:rPr>
          <w:rFonts w:ascii="Times New Roman" w:hAnsi="Times New Roman" w:cs="Times New Roman"/>
          <w:sz w:val="26"/>
          <w:szCs w:val="26"/>
          <w:lang w:val="uz-Cyrl-UZ"/>
        </w:rPr>
        <w:t>ҳ</w:t>
      </w:r>
      <w:proofErr w:type="spellStart"/>
      <w:r w:rsidRPr="007A5F88">
        <w:rPr>
          <w:rFonts w:ascii="Times New Roman" w:hAnsi="Times New Roman" w:cs="Times New Roman"/>
          <w:sz w:val="26"/>
          <w:szCs w:val="26"/>
        </w:rPr>
        <w:t>аларидан</w:t>
      </w:r>
      <w:proofErr w:type="spellEnd"/>
      <w:r w:rsidRPr="007A5F88">
        <w:rPr>
          <w:rFonts w:ascii="Times New Roman" w:hAnsi="Times New Roman" w:cs="Times New Roman"/>
          <w:sz w:val="26"/>
          <w:szCs w:val="26"/>
          <w:lang w:val="uz-Cyrl-UZ"/>
        </w:rPr>
        <w:t xml:space="preserve"> </w:t>
      </w:r>
      <w:proofErr w:type="spellStart"/>
      <w:r w:rsidRPr="007A5F88">
        <w:rPr>
          <w:rFonts w:ascii="Times New Roman" w:hAnsi="Times New Roman" w:cs="Times New Roman"/>
          <w:sz w:val="26"/>
          <w:szCs w:val="26"/>
        </w:rPr>
        <w:t>бири</w:t>
      </w:r>
      <w:proofErr w:type="spellEnd"/>
      <w:r w:rsidRPr="007A5F88">
        <w:rPr>
          <w:rFonts w:ascii="Times New Roman" w:hAnsi="Times New Roman" w:cs="Times New Roman"/>
          <w:sz w:val="26"/>
          <w:szCs w:val="26"/>
          <w:lang w:val="uz-Cyrl-UZ"/>
        </w:rPr>
        <w:t xml:space="preserve">. Бу соҳада қишлоқ хўжалиги ялпи маҳсулоти шу жумладан чорва учун озиқа етиштирилади. </w:t>
      </w:r>
      <w:proofErr w:type="spellStart"/>
      <w:r w:rsidRPr="007A5F88">
        <w:rPr>
          <w:rFonts w:ascii="Times New Roman" w:hAnsi="Times New Roman" w:cs="Times New Roman"/>
          <w:sz w:val="26"/>
          <w:szCs w:val="26"/>
        </w:rPr>
        <w:t>Бу</w:t>
      </w:r>
      <w:proofErr w:type="spellEnd"/>
      <w:r w:rsidRPr="007A5F88">
        <w:rPr>
          <w:rFonts w:ascii="Times New Roman" w:hAnsi="Times New Roman" w:cs="Times New Roman"/>
          <w:sz w:val="26"/>
          <w:szCs w:val="26"/>
          <w:lang w:val="uz-Cyrl-UZ"/>
        </w:rPr>
        <w:t xml:space="preserve"> </w:t>
      </w:r>
      <w:proofErr w:type="spellStart"/>
      <w:r w:rsidRPr="007A5F88">
        <w:rPr>
          <w:rFonts w:ascii="Times New Roman" w:hAnsi="Times New Roman" w:cs="Times New Roman"/>
          <w:sz w:val="26"/>
          <w:szCs w:val="26"/>
        </w:rPr>
        <w:t>тармо</w:t>
      </w:r>
      <w:proofErr w:type="spellEnd"/>
      <w:r w:rsidRPr="007A5F88">
        <w:rPr>
          <w:rFonts w:ascii="Times New Roman" w:hAnsi="Times New Roman" w:cs="Times New Roman"/>
          <w:sz w:val="26"/>
          <w:szCs w:val="26"/>
          <w:lang w:val="uz-Cyrl-UZ"/>
        </w:rPr>
        <w:t>қ</w:t>
      </w:r>
      <w:r w:rsidRPr="007A5F88">
        <w:rPr>
          <w:rFonts w:ascii="Times New Roman" w:hAnsi="Times New Roman" w:cs="Times New Roman"/>
          <w:sz w:val="26"/>
          <w:szCs w:val="26"/>
        </w:rPr>
        <w:t>да</w:t>
      </w:r>
      <w:r w:rsidRPr="007A5F88">
        <w:rPr>
          <w:rFonts w:ascii="Times New Roman" w:hAnsi="Times New Roman" w:cs="Times New Roman"/>
          <w:sz w:val="26"/>
          <w:szCs w:val="26"/>
          <w:lang w:val="uz-Cyrl-UZ"/>
        </w:rPr>
        <w:t xml:space="preserve"> </w:t>
      </w:r>
      <w:r w:rsidRPr="007A5F88">
        <w:rPr>
          <w:rFonts w:ascii="Times New Roman" w:hAnsi="Times New Roman" w:cs="Times New Roman"/>
          <w:sz w:val="26"/>
          <w:szCs w:val="26"/>
        </w:rPr>
        <w:t>дала</w:t>
      </w:r>
      <w:r w:rsidRPr="007A5F88">
        <w:rPr>
          <w:rFonts w:ascii="Times New Roman" w:hAnsi="Times New Roman" w:cs="Times New Roman"/>
          <w:sz w:val="26"/>
          <w:szCs w:val="26"/>
          <w:lang w:val="uz-Cyrl-UZ"/>
        </w:rPr>
        <w:t xml:space="preserve"> </w:t>
      </w:r>
      <w:proofErr w:type="spellStart"/>
      <w:r w:rsidRPr="007A5F88">
        <w:rPr>
          <w:rFonts w:ascii="Times New Roman" w:hAnsi="Times New Roman" w:cs="Times New Roman"/>
          <w:sz w:val="26"/>
          <w:szCs w:val="26"/>
        </w:rPr>
        <w:t>ишлари</w:t>
      </w:r>
      <w:proofErr w:type="spellEnd"/>
      <w:r w:rsidRPr="007A5F88">
        <w:rPr>
          <w:rFonts w:ascii="Times New Roman" w:hAnsi="Times New Roman" w:cs="Times New Roman"/>
          <w:sz w:val="26"/>
          <w:szCs w:val="26"/>
          <w:lang w:val="uz-Cyrl-UZ"/>
        </w:rPr>
        <w:t xml:space="preserve">, </w:t>
      </w:r>
      <w:proofErr w:type="spellStart"/>
      <w:r w:rsidRPr="007A5F88">
        <w:rPr>
          <w:rFonts w:ascii="Times New Roman" w:hAnsi="Times New Roman" w:cs="Times New Roman"/>
          <w:sz w:val="26"/>
          <w:szCs w:val="26"/>
        </w:rPr>
        <w:t>полизчилик</w:t>
      </w:r>
      <w:proofErr w:type="spellEnd"/>
      <w:r w:rsidRPr="007A5F88">
        <w:rPr>
          <w:rFonts w:ascii="Times New Roman" w:hAnsi="Times New Roman" w:cs="Times New Roman"/>
          <w:sz w:val="26"/>
          <w:szCs w:val="26"/>
          <w:lang w:val="uz-Cyrl-UZ"/>
        </w:rPr>
        <w:t xml:space="preserve">, </w:t>
      </w:r>
      <w:proofErr w:type="spellStart"/>
      <w:r w:rsidRPr="007A5F88">
        <w:rPr>
          <w:rFonts w:ascii="Times New Roman" w:hAnsi="Times New Roman" w:cs="Times New Roman"/>
          <w:sz w:val="26"/>
          <w:szCs w:val="26"/>
        </w:rPr>
        <w:t>бо</w:t>
      </w:r>
      <w:proofErr w:type="spellEnd"/>
      <w:r w:rsidRPr="007A5F88">
        <w:rPr>
          <w:rFonts w:ascii="Times New Roman" w:hAnsi="Times New Roman" w:cs="Times New Roman"/>
          <w:sz w:val="26"/>
          <w:szCs w:val="26"/>
          <w:lang w:val="uz-Cyrl-UZ"/>
        </w:rPr>
        <w:t>ғ</w:t>
      </w:r>
      <w:proofErr w:type="spellStart"/>
      <w:r w:rsidRPr="007A5F88">
        <w:rPr>
          <w:rFonts w:ascii="Times New Roman" w:hAnsi="Times New Roman" w:cs="Times New Roman"/>
          <w:sz w:val="26"/>
          <w:szCs w:val="26"/>
        </w:rPr>
        <w:t>дорчилик</w:t>
      </w:r>
      <w:proofErr w:type="spellEnd"/>
      <w:r w:rsidRPr="007A5F88">
        <w:rPr>
          <w:rFonts w:ascii="Times New Roman" w:hAnsi="Times New Roman" w:cs="Times New Roman"/>
          <w:sz w:val="26"/>
          <w:szCs w:val="26"/>
          <w:lang w:val="uz-Cyrl-UZ"/>
        </w:rPr>
        <w:t xml:space="preserve">, </w:t>
      </w:r>
      <w:r w:rsidRPr="007A5F88">
        <w:rPr>
          <w:rFonts w:ascii="Times New Roman" w:hAnsi="Times New Roman" w:cs="Times New Roman"/>
          <w:sz w:val="26"/>
          <w:szCs w:val="26"/>
        </w:rPr>
        <w:t>ем</w:t>
      </w:r>
      <w:r w:rsidRPr="007A5F88">
        <w:rPr>
          <w:rFonts w:ascii="Times New Roman" w:hAnsi="Times New Roman" w:cs="Times New Roman"/>
          <w:sz w:val="26"/>
          <w:szCs w:val="26"/>
          <w:lang w:val="uz-Cyrl-UZ"/>
        </w:rPr>
        <w:t>-</w:t>
      </w:r>
      <w:proofErr w:type="spellStart"/>
      <w:r w:rsidRPr="007A5F88">
        <w:rPr>
          <w:rFonts w:ascii="Times New Roman" w:hAnsi="Times New Roman" w:cs="Times New Roman"/>
          <w:sz w:val="26"/>
          <w:szCs w:val="26"/>
        </w:rPr>
        <w:t>хашак</w:t>
      </w:r>
      <w:proofErr w:type="spellEnd"/>
      <w:r w:rsidRPr="007A5F88">
        <w:rPr>
          <w:rFonts w:ascii="Times New Roman" w:hAnsi="Times New Roman" w:cs="Times New Roman"/>
          <w:sz w:val="26"/>
          <w:szCs w:val="26"/>
          <w:lang w:val="uz-Cyrl-UZ"/>
        </w:rPr>
        <w:t xml:space="preserve"> </w:t>
      </w:r>
      <w:proofErr w:type="spellStart"/>
      <w:r w:rsidRPr="007A5F88">
        <w:rPr>
          <w:rFonts w:ascii="Times New Roman" w:hAnsi="Times New Roman" w:cs="Times New Roman"/>
          <w:sz w:val="26"/>
          <w:szCs w:val="26"/>
        </w:rPr>
        <w:t>етиштириш</w:t>
      </w:r>
      <w:proofErr w:type="spellEnd"/>
      <w:r w:rsidRPr="007A5F88">
        <w:rPr>
          <w:rFonts w:ascii="Times New Roman" w:hAnsi="Times New Roman" w:cs="Times New Roman"/>
          <w:sz w:val="26"/>
          <w:szCs w:val="26"/>
          <w:lang w:val="uz-Cyrl-UZ"/>
        </w:rPr>
        <w:t xml:space="preserve"> </w:t>
      </w:r>
      <w:proofErr w:type="spellStart"/>
      <w:proofErr w:type="gramStart"/>
      <w:r w:rsidRPr="007A5F88">
        <w:rPr>
          <w:rFonts w:ascii="Times New Roman" w:hAnsi="Times New Roman" w:cs="Times New Roman"/>
          <w:sz w:val="26"/>
          <w:szCs w:val="26"/>
        </w:rPr>
        <w:t>ва</w:t>
      </w:r>
      <w:proofErr w:type="spellEnd"/>
      <w:r w:rsidRPr="007A5F88">
        <w:rPr>
          <w:rFonts w:ascii="Times New Roman" w:hAnsi="Times New Roman" w:cs="Times New Roman"/>
          <w:sz w:val="26"/>
          <w:szCs w:val="26"/>
        </w:rPr>
        <w:t xml:space="preserve"> </w:t>
      </w:r>
      <w:proofErr w:type="spellStart"/>
      <w:r w:rsidRPr="007A5F88">
        <w:rPr>
          <w:rFonts w:ascii="Times New Roman" w:hAnsi="Times New Roman" w:cs="Times New Roman"/>
          <w:sz w:val="26"/>
          <w:szCs w:val="26"/>
        </w:rPr>
        <w:t>шу</w:t>
      </w:r>
      <w:proofErr w:type="spellEnd"/>
      <w:proofErr w:type="gramEnd"/>
      <w:r w:rsidRPr="007A5F88">
        <w:rPr>
          <w:rFonts w:ascii="Times New Roman" w:hAnsi="Times New Roman" w:cs="Times New Roman"/>
          <w:sz w:val="26"/>
          <w:szCs w:val="26"/>
          <w:lang w:val="uz-Cyrl-UZ"/>
        </w:rPr>
        <w:t xml:space="preserve"> </w:t>
      </w:r>
      <w:proofErr w:type="spellStart"/>
      <w:r w:rsidRPr="007A5F88">
        <w:rPr>
          <w:rFonts w:ascii="Times New Roman" w:hAnsi="Times New Roman" w:cs="Times New Roman"/>
          <w:sz w:val="26"/>
          <w:szCs w:val="26"/>
        </w:rPr>
        <w:t>кабилар</w:t>
      </w:r>
      <w:proofErr w:type="spellEnd"/>
      <w:r w:rsidRPr="007A5F88">
        <w:rPr>
          <w:rFonts w:ascii="Times New Roman" w:hAnsi="Times New Roman" w:cs="Times New Roman"/>
          <w:sz w:val="26"/>
          <w:szCs w:val="26"/>
          <w:lang w:val="uz-Cyrl-UZ"/>
        </w:rPr>
        <w:t xml:space="preserve"> </w:t>
      </w:r>
      <w:proofErr w:type="spellStart"/>
      <w:r w:rsidRPr="007A5F88">
        <w:rPr>
          <w:rFonts w:ascii="Times New Roman" w:hAnsi="Times New Roman" w:cs="Times New Roman"/>
          <w:sz w:val="26"/>
          <w:szCs w:val="26"/>
        </w:rPr>
        <w:t>таркиб</w:t>
      </w:r>
      <w:proofErr w:type="spellEnd"/>
      <w:r w:rsidRPr="007A5F88">
        <w:rPr>
          <w:rFonts w:ascii="Times New Roman" w:hAnsi="Times New Roman" w:cs="Times New Roman"/>
          <w:sz w:val="26"/>
          <w:szCs w:val="26"/>
          <w:lang w:val="uz-Cyrl-UZ"/>
        </w:rPr>
        <w:t xml:space="preserve"> </w:t>
      </w:r>
      <w:proofErr w:type="spellStart"/>
      <w:r w:rsidRPr="007A5F88">
        <w:rPr>
          <w:rFonts w:ascii="Times New Roman" w:hAnsi="Times New Roman" w:cs="Times New Roman"/>
          <w:sz w:val="26"/>
          <w:szCs w:val="26"/>
        </w:rPr>
        <w:t>топади</w:t>
      </w:r>
      <w:proofErr w:type="spellEnd"/>
      <w:r w:rsidRPr="007A5F88">
        <w:rPr>
          <w:rFonts w:ascii="Times New Roman" w:hAnsi="Times New Roman" w:cs="Times New Roman"/>
          <w:sz w:val="26"/>
          <w:szCs w:val="26"/>
          <w:lang w:val="uz-Cyrl-UZ"/>
        </w:rPr>
        <w:t>.</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 xml:space="preserve">Деҳқончиликдаги ҳисобга олиш объекти – экинларнинг алоҳида турлари, тугалланмаган ишлаб чиқариш турлари ва айрим ишлардир. Масалан, кузги бошоқли экинлар гуруҳи, баҳорги буғдой ва бошқа баҳорги  экинлар гуруҳи, текин </w:t>
      </w:r>
      <w:r w:rsidRPr="007A5F88">
        <w:rPr>
          <w:rFonts w:ascii="Times New Roman" w:hAnsi="Times New Roman" w:cs="Times New Roman"/>
          <w:sz w:val="26"/>
          <w:szCs w:val="26"/>
          <w:lang w:val="uz-Cyrl-UZ"/>
        </w:rPr>
        <w:lastRenderedPageBreak/>
        <w:t>экинлар, картошка, сабзавот, полиз, озиқа экинларининг боғдорчилик ва узумчилик харажатлари ҳисобга олишнинг мустақил объектлари ҳисобланади.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Келгуси йил ҳосили учун қилинган харажатлар  ҳисоблаш тугалланмаган ишлаб чиқариш харажатлари ҳисобга олишнинг алоҳида оьбектига ажратилади. Бу харажатлар алоҳида экинлар бўйича бажариладиган иш турлари юзасидан ҳисобга олинади. Кейинги, бошланган ҳисобот йилида айтиб ўтилган харажатлар алоҳида экин турлари таннархига тақсимлаш йўли билан ўтказилади.</w:t>
      </w:r>
    </w:p>
    <w:p w:rsidR="000F77B6" w:rsidRPr="007A5F88" w:rsidRDefault="000F77B6" w:rsidP="000F77B6">
      <w:pPr>
        <w:tabs>
          <w:tab w:val="left" w:pos="3304"/>
        </w:tabs>
        <w:ind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 xml:space="preserve">Деҳқончилик ишлаб чиқариш харажатлари ва маҳсулотнинг чиқиши бўлинма, биргада ва шу кабилар бўйича ҳисобга олиниши керак бундан ташқари боҳолашда экин турлари бўйича харажатлар қуйидаги калькуляция моддалари бўйича тўғри ҳисобга олинаганлигини текширилади: </w:t>
      </w:r>
    </w:p>
    <w:p w:rsidR="000F77B6" w:rsidRPr="007A5F88" w:rsidRDefault="000F77B6" w:rsidP="000F77B6">
      <w:pPr>
        <w:numPr>
          <w:ilvl w:val="0"/>
          <w:numId w:val="2"/>
        </w:numPr>
        <w:tabs>
          <w:tab w:val="num" w:pos="720"/>
          <w:tab w:val="left" w:pos="3304"/>
        </w:tabs>
        <w:spacing w:after="0" w:line="240" w:lineRule="auto"/>
        <w:ind w:left="0" w:firstLine="709"/>
        <w:jc w:val="both"/>
        <w:rPr>
          <w:rFonts w:ascii="Times New Roman" w:hAnsi="Times New Roman" w:cs="Times New Roman"/>
          <w:sz w:val="26"/>
          <w:szCs w:val="26"/>
          <w:lang w:val="uz-Cyrl-UZ"/>
        </w:rPr>
      </w:pPr>
      <w:r w:rsidRPr="007A5F88">
        <w:rPr>
          <w:rFonts w:ascii="Times New Roman" w:hAnsi="Times New Roman" w:cs="Times New Roman"/>
          <w:sz w:val="26"/>
          <w:szCs w:val="26"/>
          <w:lang w:val="uz-Cyrl-UZ"/>
        </w:rPr>
        <w:t>Ижтимоий суғурта ажратмалари билан биргаликда меҳнатга хақ тўлаш харажатлари.</w:t>
      </w:r>
    </w:p>
    <w:p w:rsidR="000F77B6" w:rsidRPr="007A5F88" w:rsidRDefault="000F77B6" w:rsidP="000F77B6">
      <w:pPr>
        <w:numPr>
          <w:ilvl w:val="0"/>
          <w:numId w:val="2"/>
        </w:numPr>
        <w:tabs>
          <w:tab w:val="num" w:pos="720"/>
          <w:tab w:val="left" w:pos="3304"/>
        </w:tabs>
        <w:spacing w:after="0" w:line="240" w:lineRule="auto"/>
        <w:ind w:left="0" w:firstLine="709"/>
        <w:jc w:val="both"/>
        <w:rPr>
          <w:rFonts w:ascii="Times New Roman" w:hAnsi="Times New Roman" w:cs="Times New Roman"/>
          <w:sz w:val="26"/>
          <w:szCs w:val="26"/>
          <w:lang w:val="uz-Cyrl-UZ"/>
        </w:rPr>
      </w:pPr>
      <w:proofErr w:type="spellStart"/>
      <w:r w:rsidRPr="007A5F88">
        <w:rPr>
          <w:rFonts w:ascii="Times New Roman" w:hAnsi="Times New Roman" w:cs="Times New Roman"/>
          <w:sz w:val="26"/>
          <w:szCs w:val="26"/>
        </w:rPr>
        <w:t>уру</w:t>
      </w:r>
      <w:proofErr w:type="spellEnd"/>
      <w:r w:rsidRPr="007A5F88">
        <w:rPr>
          <w:rFonts w:ascii="Times New Roman" w:hAnsi="Times New Roman" w:cs="Times New Roman"/>
          <w:sz w:val="26"/>
          <w:szCs w:val="26"/>
          <w:lang w:val="uz-Cyrl-UZ"/>
        </w:rPr>
        <w:t>ғ</w:t>
      </w:r>
      <w:r w:rsidRPr="007A5F88">
        <w:rPr>
          <w:rFonts w:ascii="Times New Roman" w:hAnsi="Times New Roman" w:cs="Times New Roman"/>
          <w:sz w:val="26"/>
          <w:szCs w:val="26"/>
        </w:rPr>
        <w:t>лик</w:t>
      </w:r>
      <w:r w:rsidRPr="007A5F88">
        <w:rPr>
          <w:rFonts w:ascii="Times New Roman" w:hAnsi="Times New Roman" w:cs="Times New Roman"/>
          <w:sz w:val="26"/>
          <w:szCs w:val="26"/>
          <w:lang w:val="uz-Cyrl-UZ"/>
        </w:rPr>
        <w:t xml:space="preserve"> </w:t>
      </w:r>
      <w:proofErr w:type="spellStart"/>
      <w:r w:rsidRPr="007A5F88">
        <w:rPr>
          <w:rFonts w:ascii="Times New Roman" w:hAnsi="Times New Roman" w:cs="Times New Roman"/>
          <w:sz w:val="26"/>
          <w:szCs w:val="26"/>
        </w:rPr>
        <w:t>ва</w:t>
      </w:r>
      <w:proofErr w:type="spellEnd"/>
      <w:r w:rsidRPr="007A5F88">
        <w:rPr>
          <w:rFonts w:ascii="Times New Roman" w:hAnsi="Times New Roman" w:cs="Times New Roman"/>
          <w:sz w:val="26"/>
          <w:szCs w:val="26"/>
          <w:lang w:val="uz-Cyrl-UZ"/>
        </w:rPr>
        <w:t xml:space="preserve"> </w:t>
      </w:r>
      <w:proofErr w:type="spellStart"/>
      <w:r w:rsidRPr="007A5F88">
        <w:rPr>
          <w:rFonts w:ascii="Times New Roman" w:hAnsi="Times New Roman" w:cs="Times New Roman"/>
          <w:sz w:val="26"/>
          <w:szCs w:val="26"/>
        </w:rPr>
        <w:t>экиш</w:t>
      </w:r>
      <w:proofErr w:type="spellEnd"/>
      <w:r w:rsidRPr="007A5F88">
        <w:rPr>
          <w:rFonts w:ascii="Times New Roman" w:hAnsi="Times New Roman" w:cs="Times New Roman"/>
          <w:sz w:val="26"/>
          <w:szCs w:val="26"/>
          <w:lang w:val="uz-Cyrl-UZ"/>
        </w:rPr>
        <w:t xml:space="preserve"> </w:t>
      </w:r>
      <w:proofErr w:type="spellStart"/>
      <w:r w:rsidRPr="007A5F88">
        <w:rPr>
          <w:rFonts w:ascii="Times New Roman" w:hAnsi="Times New Roman" w:cs="Times New Roman"/>
          <w:sz w:val="26"/>
          <w:szCs w:val="26"/>
        </w:rPr>
        <w:t>материаллари</w:t>
      </w:r>
      <w:proofErr w:type="spellEnd"/>
      <w:r w:rsidRPr="007A5F88">
        <w:rPr>
          <w:rFonts w:ascii="Times New Roman" w:hAnsi="Times New Roman" w:cs="Times New Roman"/>
          <w:sz w:val="26"/>
          <w:szCs w:val="26"/>
          <w:lang w:val="uz-Cyrl-UZ"/>
        </w:rPr>
        <w:t>.</w:t>
      </w:r>
    </w:p>
    <w:p w:rsidR="000F77B6" w:rsidRPr="007A5F88" w:rsidRDefault="000F77B6" w:rsidP="000F77B6">
      <w:pPr>
        <w:numPr>
          <w:ilvl w:val="0"/>
          <w:numId w:val="2"/>
        </w:numPr>
        <w:tabs>
          <w:tab w:val="num" w:pos="720"/>
          <w:tab w:val="left" w:pos="3304"/>
        </w:tabs>
        <w:spacing w:after="0" w:line="240" w:lineRule="auto"/>
        <w:ind w:left="0" w:firstLine="709"/>
        <w:jc w:val="both"/>
        <w:rPr>
          <w:rFonts w:ascii="Times New Roman" w:hAnsi="Times New Roman" w:cs="Times New Roman"/>
          <w:sz w:val="26"/>
          <w:szCs w:val="26"/>
          <w:lang w:val="uz-Cyrl-UZ"/>
        </w:rPr>
      </w:pPr>
      <w:proofErr w:type="spellStart"/>
      <w:r w:rsidRPr="007A5F88">
        <w:rPr>
          <w:rFonts w:ascii="Times New Roman" w:hAnsi="Times New Roman" w:cs="Times New Roman"/>
          <w:sz w:val="26"/>
          <w:szCs w:val="26"/>
        </w:rPr>
        <w:t>ў</w:t>
      </w:r>
      <w:proofErr w:type="spellEnd"/>
      <w:r w:rsidRPr="007A5F88">
        <w:rPr>
          <w:rFonts w:ascii="Times New Roman" w:hAnsi="Times New Roman" w:cs="Times New Roman"/>
          <w:sz w:val="26"/>
          <w:szCs w:val="26"/>
          <w:lang w:val="uz-Cyrl-UZ"/>
        </w:rPr>
        <w:t>ғ</w:t>
      </w:r>
      <w:proofErr w:type="spellStart"/>
      <w:r w:rsidRPr="007A5F88">
        <w:rPr>
          <w:rFonts w:ascii="Times New Roman" w:hAnsi="Times New Roman" w:cs="Times New Roman"/>
          <w:sz w:val="26"/>
          <w:szCs w:val="26"/>
        </w:rPr>
        <w:t>итлар</w:t>
      </w:r>
      <w:proofErr w:type="spellEnd"/>
      <w:r w:rsidRPr="007A5F88">
        <w:rPr>
          <w:rFonts w:ascii="Times New Roman" w:hAnsi="Times New Roman" w:cs="Times New Roman"/>
          <w:sz w:val="26"/>
          <w:szCs w:val="26"/>
          <w:lang w:val="uz-Cyrl-UZ"/>
        </w:rPr>
        <w:t>.</w:t>
      </w:r>
    </w:p>
    <w:p w:rsidR="000F77B6" w:rsidRPr="007A5F88" w:rsidRDefault="000F77B6" w:rsidP="000F77B6">
      <w:pPr>
        <w:numPr>
          <w:ilvl w:val="0"/>
          <w:numId w:val="2"/>
        </w:numPr>
        <w:tabs>
          <w:tab w:val="num" w:pos="720"/>
          <w:tab w:val="left" w:pos="3304"/>
        </w:tabs>
        <w:spacing w:after="0" w:line="240" w:lineRule="auto"/>
        <w:ind w:left="0" w:firstLine="709"/>
        <w:jc w:val="both"/>
        <w:rPr>
          <w:rFonts w:ascii="Times New Roman" w:hAnsi="Times New Roman" w:cs="Times New Roman"/>
          <w:sz w:val="26"/>
          <w:szCs w:val="26"/>
          <w:lang w:val="uz-Cyrl-UZ"/>
        </w:rPr>
      </w:pPr>
      <w:proofErr w:type="spellStart"/>
      <w:r w:rsidRPr="007A5F88">
        <w:rPr>
          <w:rFonts w:ascii="Times New Roman" w:hAnsi="Times New Roman" w:cs="Times New Roman"/>
          <w:sz w:val="26"/>
          <w:szCs w:val="26"/>
        </w:rPr>
        <w:t>ўсимликларни</w:t>
      </w:r>
      <w:proofErr w:type="spellEnd"/>
      <w:r w:rsidRPr="007A5F88">
        <w:rPr>
          <w:rFonts w:ascii="Times New Roman" w:hAnsi="Times New Roman" w:cs="Times New Roman"/>
          <w:sz w:val="26"/>
          <w:szCs w:val="26"/>
          <w:lang w:val="uz-Cyrl-UZ"/>
        </w:rPr>
        <w:t xml:space="preserve"> ҳ</w:t>
      </w:r>
      <w:proofErr w:type="spellStart"/>
      <w:r w:rsidRPr="007A5F88">
        <w:rPr>
          <w:rFonts w:ascii="Times New Roman" w:hAnsi="Times New Roman" w:cs="Times New Roman"/>
          <w:sz w:val="26"/>
          <w:szCs w:val="26"/>
        </w:rPr>
        <w:t>имоя</w:t>
      </w:r>
      <w:proofErr w:type="spellEnd"/>
      <w:r w:rsidRPr="007A5F88">
        <w:rPr>
          <w:rFonts w:ascii="Times New Roman" w:hAnsi="Times New Roman" w:cs="Times New Roman"/>
          <w:sz w:val="26"/>
          <w:szCs w:val="26"/>
          <w:lang w:val="uz-Cyrl-UZ"/>
        </w:rPr>
        <w:t xml:space="preserve"> қ</w:t>
      </w:r>
      <w:proofErr w:type="spellStart"/>
      <w:r w:rsidRPr="007A5F88">
        <w:rPr>
          <w:rFonts w:ascii="Times New Roman" w:hAnsi="Times New Roman" w:cs="Times New Roman"/>
          <w:sz w:val="26"/>
          <w:szCs w:val="26"/>
        </w:rPr>
        <w:t>илиш</w:t>
      </w:r>
      <w:proofErr w:type="spellEnd"/>
      <w:r w:rsidRPr="007A5F88">
        <w:rPr>
          <w:rFonts w:ascii="Times New Roman" w:hAnsi="Times New Roman" w:cs="Times New Roman"/>
          <w:sz w:val="26"/>
          <w:szCs w:val="26"/>
          <w:lang w:val="uz-Cyrl-UZ"/>
        </w:rPr>
        <w:t xml:space="preserve"> </w:t>
      </w:r>
      <w:proofErr w:type="spellStart"/>
      <w:r w:rsidRPr="007A5F88">
        <w:rPr>
          <w:rFonts w:ascii="Times New Roman" w:hAnsi="Times New Roman" w:cs="Times New Roman"/>
          <w:sz w:val="26"/>
          <w:szCs w:val="26"/>
        </w:rPr>
        <w:t>воситалари</w:t>
      </w:r>
      <w:proofErr w:type="spellEnd"/>
      <w:r w:rsidRPr="007A5F88">
        <w:rPr>
          <w:rFonts w:ascii="Times New Roman" w:hAnsi="Times New Roman" w:cs="Times New Roman"/>
          <w:sz w:val="26"/>
          <w:szCs w:val="26"/>
          <w:lang w:val="uz-Cyrl-UZ"/>
        </w:rPr>
        <w:t>.</w:t>
      </w:r>
    </w:p>
    <w:p w:rsidR="000F77B6" w:rsidRPr="007A5F88" w:rsidRDefault="000F77B6" w:rsidP="000F77B6">
      <w:pPr>
        <w:numPr>
          <w:ilvl w:val="0"/>
          <w:numId w:val="2"/>
        </w:numPr>
        <w:tabs>
          <w:tab w:val="num" w:pos="720"/>
          <w:tab w:val="left" w:pos="3304"/>
        </w:tabs>
        <w:spacing w:after="0" w:line="240" w:lineRule="auto"/>
        <w:ind w:left="0" w:firstLine="709"/>
        <w:jc w:val="both"/>
        <w:rPr>
          <w:rFonts w:ascii="Times New Roman" w:hAnsi="Times New Roman" w:cs="Times New Roman"/>
          <w:sz w:val="26"/>
          <w:szCs w:val="26"/>
          <w:lang w:val="uz-Cyrl-UZ"/>
        </w:rPr>
      </w:pPr>
      <w:proofErr w:type="spellStart"/>
      <w:r w:rsidRPr="007A5F88">
        <w:rPr>
          <w:rFonts w:ascii="Times New Roman" w:hAnsi="Times New Roman" w:cs="Times New Roman"/>
          <w:sz w:val="26"/>
          <w:szCs w:val="26"/>
        </w:rPr>
        <w:t>иш</w:t>
      </w:r>
      <w:proofErr w:type="spellEnd"/>
      <w:r w:rsidRPr="007A5F88">
        <w:rPr>
          <w:rFonts w:ascii="Times New Roman" w:hAnsi="Times New Roman" w:cs="Times New Roman"/>
          <w:sz w:val="26"/>
          <w:szCs w:val="26"/>
          <w:lang w:val="uz-Cyrl-UZ"/>
        </w:rPr>
        <w:t xml:space="preserve"> </w:t>
      </w:r>
      <w:proofErr w:type="spellStart"/>
      <w:r w:rsidRPr="007A5F88">
        <w:rPr>
          <w:rFonts w:ascii="Times New Roman" w:hAnsi="Times New Roman" w:cs="Times New Roman"/>
          <w:sz w:val="26"/>
          <w:szCs w:val="26"/>
        </w:rPr>
        <w:t>хизматлари</w:t>
      </w:r>
      <w:proofErr w:type="spellEnd"/>
      <w:r w:rsidRPr="007A5F88">
        <w:rPr>
          <w:rFonts w:ascii="Times New Roman" w:hAnsi="Times New Roman" w:cs="Times New Roman"/>
          <w:sz w:val="26"/>
          <w:szCs w:val="26"/>
          <w:lang w:val="uz-Cyrl-UZ"/>
        </w:rPr>
        <w:t>.</w:t>
      </w:r>
    </w:p>
    <w:p w:rsidR="000F77B6" w:rsidRPr="007A5F88" w:rsidRDefault="000F77B6" w:rsidP="000F77B6">
      <w:pPr>
        <w:numPr>
          <w:ilvl w:val="0"/>
          <w:numId w:val="2"/>
        </w:numPr>
        <w:tabs>
          <w:tab w:val="num" w:pos="720"/>
          <w:tab w:val="left" w:pos="3304"/>
        </w:tabs>
        <w:spacing w:after="0" w:line="240" w:lineRule="auto"/>
        <w:ind w:left="0" w:firstLine="709"/>
        <w:jc w:val="both"/>
        <w:rPr>
          <w:rFonts w:ascii="Times New Roman" w:hAnsi="Times New Roman" w:cs="Times New Roman"/>
          <w:sz w:val="26"/>
          <w:szCs w:val="26"/>
          <w:lang w:val="uz-Cyrl-UZ"/>
        </w:rPr>
      </w:pPr>
      <w:proofErr w:type="spellStart"/>
      <w:r w:rsidRPr="007A5F88">
        <w:rPr>
          <w:rFonts w:ascii="Times New Roman" w:hAnsi="Times New Roman" w:cs="Times New Roman"/>
          <w:sz w:val="26"/>
          <w:szCs w:val="26"/>
        </w:rPr>
        <w:t>асосий</w:t>
      </w:r>
      <w:proofErr w:type="spellEnd"/>
      <w:r w:rsidRPr="007A5F88">
        <w:rPr>
          <w:rFonts w:ascii="Times New Roman" w:hAnsi="Times New Roman" w:cs="Times New Roman"/>
          <w:sz w:val="26"/>
          <w:szCs w:val="26"/>
          <w:lang w:val="uz-Cyrl-UZ"/>
        </w:rPr>
        <w:t xml:space="preserve"> </w:t>
      </w:r>
      <w:proofErr w:type="spellStart"/>
      <w:r w:rsidRPr="007A5F88">
        <w:rPr>
          <w:rFonts w:ascii="Times New Roman" w:hAnsi="Times New Roman" w:cs="Times New Roman"/>
          <w:sz w:val="26"/>
          <w:szCs w:val="26"/>
        </w:rPr>
        <w:t>воситаларни</w:t>
      </w:r>
      <w:proofErr w:type="spellEnd"/>
      <w:r w:rsidRPr="007A5F88">
        <w:rPr>
          <w:rFonts w:ascii="Times New Roman" w:hAnsi="Times New Roman" w:cs="Times New Roman"/>
          <w:sz w:val="26"/>
          <w:szCs w:val="26"/>
          <w:lang w:val="uz-Cyrl-UZ"/>
        </w:rPr>
        <w:t xml:space="preserve"> </w:t>
      </w:r>
      <w:proofErr w:type="spellStart"/>
      <w:r w:rsidRPr="007A5F88">
        <w:rPr>
          <w:rFonts w:ascii="Times New Roman" w:hAnsi="Times New Roman" w:cs="Times New Roman"/>
          <w:sz w:val="26"/>
          <w:szCs w:val="26"/>
        </w:rPr>
        <w:t>са</w:t>
      </w:r>
      <w:proofErr w:type="spellEnd"/>
      <w:r w:rsidRPr="007A5F88">
        <w:rPr>
          <w:rFonts w:ascii="Times New Roman" w:hAnsi="Times New Roman" w:cs="Times New Roman"/>
          <w:sz w:val="26"/>
          <w:szCs w:val="26"/>
          <w:lang w:val="uz-Cyrl-UZ"/>
        </w:rPr>
        <w:t>қ</w:t>
      </w:r>
      <w:proofErr w:type="spellStart"/>
      <w:r w:rsidRPr="007A5F88">
        <w:rPr>
          <w:rFonts w:ascii="Times New Roman" w:hAnsi="Times New Roman" w:cs="Times New Roman"/>
          <w:sz w:val="26"/>
          <w:szCs w:val="26"/>
        </w:rPr>
        <w:t>лаш</w:t>
      </w:r>
      <w:proofErr w:type="spellEnd"/>
      <w:r w:rsidRPr="007A5F88">
        <w:rPr>
          <w:rFonts w:ascii="Times New Roman" w:hAnsi="Times New Roman" w:cs="Times New Roman"/>
          <w:sz w:val="26"/>
          <w:szCs w:val="26"/>
          <w:lang w:val="uz-Cyrl-UZ"/>
        </w:rPr>
        <w:t xml:space="preserve"> </w:t>
      </w:r>
      <w:proofErr w:type="spellStart"/>
      <w:r w:rsidRPr="007A5F88">
        <w:rPr>
          <w:rFonts w:ascii="Times New Roman" w:hAnsi="Times New Roman" w:cs="Times New Roman"/>
          <w:sz w:val="26"/>
          <w:szCs w:val="26"/>
        </w:rPr>
        <w:t>харажатлари</w:t>
      </w:r>
      <w:proofErr w:type="spellEnd"/>
      <w:r w:rsidRPr="007A5F88">
        <w:rPr>
          <w:rFonts w:ascii="Times New Roman" w:hAnsi="Times New Roman" w:cs="Times New Roman"/>
          <w:sz w:val="26"/>
          <w:szCs w:val="26"/>
          <w:lang w:val="uz-Cyrl-UZ"/>
        </w:rPr>
        <w:t xml:space="preserve"> </w:t>
      </w:r>
    </w:p>
    <w:p w:rsidR="000F77B6" w:rsidRPr="007A5F88" w:rsidRDefault="000F77B6" w:rsidP="000F77B6">
      <w:pPr>
        <w:numPr>
          <w:ilvl w:val="0"/>
          <w:numId w:val="2"/>
        </w:numPr>
        <w:tabs>
          <w:tab w:val="num" w:pos="720"/>
          <w:tab w:val="left" w:pos="3304"/>
        </w:tabs>
        <w:spacing w:after="0" w:line="240" w:lineRule="auto"/>
        <w:ind w:left="0" w:firstLine="709"/>
        <w:jc w:val="both"/>
        <w:rPr>
          <w:rFonts w:ascii="Times New Roman" w:hAnsi="Times New Roman" w:cs="Times New Roman"/>
          <w:sz w:val="26"/>
          <w:szCs w:val="26"/>
          <w:lang w:val="uz-Cyrl-UZ"/>
        </w:rPr>
      </w:pPr>
      <w:proofErr w:type="spellStart"/>
      <w:r w:rsidRPr="007A5F88">
        <w:rPr>
          <w:rFonts w:ascii="Times New Roman" w:hAnsi="Times New Roman" w:cs="Times New Roman"/>
          <w:sz w:val="26"/>
          <w:szCs w:val="26"/>
        </w:rPr>
        <w:t>ишлаб</w:t>
      </w:r>
      <w:proofErr w:type="spellEnd"/>
      <w:r w:rsidRPr="007A5F88">
        <w:rPr>
          <w:rFonts w:ascii="Times New Roman" w:hAnsi="Times New Roman" w:cs="Times New Roman"/>
          <w:sz w:val="26"/>
          <w:szCs w:val="26"/>
          <w:lang w:val="uz-Cyrl-UZ"/>
        </w:rPr>
        <w:t xml:space="preserve"> </w:t>
      </w:r>
      <w:proofErr w:type="spellStart"/>
      <w:r w:rsidRPr="007A5F88">
        <w:rPr>
          <w:rFonts w:ascii="Times New Roman" w:hAnsi="Times New Roman" w:cs="Times New Roman"/>
          <w:sz w:val="26"/>
          <w:szCs w:val="26"/>
        </w:rPr>
        <w:t>чи</w:t>
      </w:r>
      <w:proofErr w:type="spellEnd"/>
      <w:r w:rsidRPr="007A5F88">
        <w:rPr>
          <w:rFonts w:ascii="Times New Roman" w:hAnsi="Times New Roman" w:cs="Times New Roman"/>
          <w:sz w:val="26"/>
          <w:szCs w:val="26"/>
          <w:lang w:val="uz-Cyrl-UZ"/>
        </w:rPr>
        <w:t>қ</w:t>
      </w:r>
      <w:proofErr w:type="spellStart"/>
      <w:r w:rsidRPr="007A5F88">
        <w:rPr>
          <w:rFonts w:ascii="Times New Roman" w:hAnsi="Times New Roman" w:cs="Times New Roman"/>
          <w:sz w:val="26"/>
          <w:szCs w:val="26"/>
        </w:rPr>
        <w:t>аришни</w:t>
      </w:r>
      <w:proofErr w:type="spellEnd"/>
      <w:r w:rsidRPr="007A5F88">
        <w:rPr>
          <w:rFonts w:ascii="Times New Roman" w:hAnsi="Times New Roman" w:cs="Times New Roman"/>
          <w:sz w:val="26"/>
          <w:szCs w:val="26"/>
          <w:lang w:val="uz-Cyrl-UZ"/>
        </w:rPr>
        <w:t xml:space="preserve"> </w:t>
      </w:r>
      <w:proofErr w:type="spellStart"/>
      <w:r w:rsidRPr="007A5F88">
        <w:rPr>
          <w:rFonts w:ascii="Times New Roman" w:hAnsi="Times New Roman" w:cs="Times New Roman"/>
          <w:sz w:val="26"/>
          <w:szCs w:val="26"/>
        </w:rPr>
        <w:t>ташкил</w:t>
      </w:r>
      <w:proofErr w:type="spellEnd"/>
      <w:r w:rsidRPr="007A5F88">
        <w:rPr>
          <w:rFonts w:ascii="Times New Roman" w:hAnsi="Times New Roman" w:cs="Times New Roman"/>
          <w:sz w:val="26"/>
          <w:szCs w:val="26"/>
          <w:lang w:val="uz-Cyrl-UZ"/>
        </w:rPr>
        <w:t xml:space="preserve"> </w:t>
      </w:r>
      <w:proofErr w:type="spellStart"/>
      <w:r w:rsidRPr="007A5F88">
        <w:rPr>
          <w:rFonts w:ascii="Times New Roman" w:hAnsi="Times New Roman" w:cs="Times New Roman"/>
          <w:sz w:val="26"/>
          <w:szCs w:val="26"/>
        </w:rPr>
        <w:t>этиш</w:t>
      </w:r>
      <w:proofErr w:type="spellEnd"/>
      <w:r w:rsidRPr="007A5F88">
        <w:rPr>
          <w:rFonts w:ascii="Times New Roman" w:hAnsi="Times New Roman" w:cs="Times New Roman"/>
          <w:sz w:val="26"/>
          <w:szCs w:val="26"/>
          <w:lang w:val="uz-Cyrl-UZ"/>
        </w:rPr>
        <w:t xml:space="preserve"> </w:t>
      </w:r>
      <w:proofErr w:type="spellStart"/>
      <w:r w:rsidRPr="007A5F88">
        <w:rPr>
          <w:rFonts w:ascii="Times New Roman" w:hAnsi="Times New Roman" w:cs="Times New Roman"/>
          <w:sz w:val="26"/>
          <w:szCs w:val="26"/>
        </w:rPr>
        <w:t>харажатлари</w:t>
      </w:r>
      <w:proofErr w:type="spellEnd"/>
      <w:r w:rsidRPr="007A5F88">
        <w:rPr>
          <w:rFonts w:ascii="Times New Roman" w:hAnsi="Times New Roman" w:cs="Times New Roman"/>
          <w:sz w:val="26"/>
          <w:szCs w:val="26"/>
          <w:lang w:val="uz-Cyrl-UZ"/>
        </w:rPr>
        <w:t>.</w:t>
      </w:r>
    </w:p>
    <w:p w:rsidR="000F77B6" w:rsidRPr="007A5F88" w:rsidRDefault="000F77B6" w:rsidP="000F77B6">
      <w:pPr>
        <w:numPr>
          <w:ilvl w:val="0"/>
          <w:numId w:val="2"/>
        </w:numPr>
        <w:tabs>
          <w:tab w:val="num" w:pos="720"/>
          <w:tab w:val="left" w:pos="3304"/>
        </w:tabs>
        <w:spacing w:after="0" w:line="240" w:lineRule="auto"/>
        <w:ind w:left="0" w:firstLine="709"/>
        <w:jc w:val="both"/>
        <w:rPr>
          <w:rFonts w:ascii="Times New Roman" w:hAnsi="Times New Roman" w:cs="Times New Roman"/>
          <w:sz w:val="26"/>
          <w:szCs w:val="26"/>
          <w:lang w:val="uz-Cyrl-UZ"/>
        </w:rPr>
      </w:pPr>
      <w:r w:rsidRPr="007A5F88">
        <w:rPr>
          <w:rFonts w:ascii="Times New Roman" w:hAnsi="Times New Roman" w:cs="Times New Roman"/>
          <w:sz w:val="26"/>
          <w:szCs w:val="26"/>
        </w:rPr>
        <w:t>су</w:t>
      </w:r>
      <w:r w:rsidRPr="007A5F88">
        <w:rPr>
          <w:rFonts w:ascii="Times New Roman" w:hAnsi="Times New Roman" w:cs="Times New Roman"/>
          <w:sz w:val="26"/>
          <w:szCs w:val="26"/>
          <w:lang w:val="uz-Cyrl-UZ"/>
        </w:rPr>
        <w:t>ғ</w:t>
      </w:r>
      <w:proofErr w:type="spellStart"/>
      <w:r w:rsidRPr="007A5F88">
        <w:rPr>
          <w:rFonts w:ascii="Times New Roman" w:hAnsi="Times New Roman" w:cs="Times New Roman"/>
          <w:sz w:val="26"/>
          <w:szCs w:val="26"/>
        </w:rPr>
        <w:t>урта</w:t>
      </w:r>
      <w:proofErr w:type="spellEnd"/>
      <w:r w:rsidRPr="007A5F88">
        <w:rPr>
          <w:rFonts w:ascii="Times New Roman" w:hAnsi="Times New Roman" w:cs="Times New Roman"/>
          <w:sz w:val="26"/>
          <w:szCs w:val="26"/>
          <w:lang w:val="uz-Cyrl-UZ"/>
        </w:rPr>
        <w:t xml:space="preserve"> </w:t>
      </w:r>
      <w:proofErr w:type="spellStart"/>
      <w:r w:rsidRPr="007A5F88">
        <w:rPr>
          <w:rFonts w:ascii="Times New Roman" w:hAnsi="Times New Roman" w:cs="Times New Roman"/>
          <w:sz w:val="26"/>
          <w:szCs w:val="26"/>
        </w:rPr>
        <w:t>тўловлари</w:t>
      </w:r>
      <w:proofErr w:type="spellEnd"/>
      <w:r w:rsidRPr="007A5F88">
        <w:rPr>
          <w:rFonts w:ascii="Times New Roman" w:hAnsi="Times New Roman" w:cs="Times New Roman"/>
          <w:sz w:val="26"/>
          <w:szCs w:val="26"/>
          <w:lang w:val="uz-Cyrl-UZ"/>
        </w:rPr>
        <w:t>.</w:t>
      </w:r>
    </w:p>
    <w:p w:rsidR="000F77B6" w:rsidRPr="007A5F88" w:rsidRDefault="000F77B6" w:rsidP="000F77B6">
      <w:pPr>
        <w:numPr>
          <w:ilvl w:val="0"/>
          <w:numId w:val="2"/>
        </w:numPr>
        <w:tabs>
          <w:tab w:val="num" w:pos="720"/>
          <w:tab w:val="left" w:pos="3304"/>
        </w:tabs>
        <w:spacing w:after="0" w:line="240" w:lineRule="auto"/>
        <w:ind w:left="0" w:firstLine="709"/>
        <w:jc w:val="both"/>
        <w:rPr>
          <w:rFonts w:ascii="Times New Roman" w:hAnsi="Times New Roman" w:cs="Times New Roman"/>
          <w:sz w:val="26"/>
          <w:szCs w:val="26"/>
          <w:lang w:val="uz-Cyrl-UZ"/>
        </w:rPr>
      </w:pPr>
      <w:proofErr w:type="gramStart"/>
      <w:r w:rsidRPr="007A5F88">
        <w:rPr>
          <w:rFonts w:ascii="Times New Roman" w:hAnsi="Times New Roman" w:cs="Times New Roman"/>
          <w:sz w:val="26"/>
          <w:szCs w:val="26"/>
        </w:rPr>
        <w:t>Бош</w:t>
      </w:r>
      <w:proofErr w:type="gramEnd"/>
      <w:r w:rsidRPr="007A5F88">
        <w:rPr>
          <w:rFonts w:ascii="Times New Roman" w:hAnsi="Times New Roman" w:cs="Times New Roman"/>
          <w:sz w:val="26"/>
          <w:szCs w:val="26"/>
          <w:lang w:val="uz-Cyrl-UZ"/>
        </w:rPr>
        <w:t>қ</w:t>
      </w:r>
      <w:r w:rsidRPr="007A5F88">
        <w:rPr>
          <w:rFonts w:ascii="Times New Roman" w:hAnsi="Times New Roman" w:cs="Times New Roman"/>
          <w:sz w:val="26"/>
          <w:szCs w:val="26"/>
        </w:rPr>
        <w:t>а</w:t>
      </w:r>
      <w:r w:rsidRPr="007A5F88">
        <w:rPr>
          <w:rFonts w:ascii="Times New Roman" w:hAnsi="Times New Roman" w:cs="Times New Roman"/>
          <w:sz w:val="26"/>
          <w:szCs w:val="26"/>
          <w:lang w:val="uz-Cyrl-UZ"/>
        </w:rPr>
        <w:t xml:space="preserve"> </w:t>
      </w:r>
      <w:proofErr w:type="spellStart"/>
      <w:r w:rsidRPr="007A5F88">
        <w:rPr>
          <w:rFonts w:ascii="Times New Roman" w:hAnsi="Times New Roman" w:cs="Times New Roman"/>
          <w:sz w:val="26"/>
          <w:szCs w:val="26"/>
        </w:rPr>
        <w:t>харажатлар</w:t>
      </w:r>
      <w:proofErr w:type="spellEnd"/>
    </w:p>
    <w:p w:rsidR="000F77B6" w:rsidRPr="007A5F88" w:rsidRDefault="000F77B6" w:rsidP="000F77B6">
      <w:pPr>
        <w:rPr>
          <w:rFonts w:ascii="Times New Roman" w:hAnsi="Times New Roman" w:cs="Times New Roman"/>
        </w:rPr>
      </w:pPr>
      <w:proofErr w:type="spellStart"/>
      <w:r w:rsidRPr="007A5F88">
        <w:rPr>
          <w:rFonts w:ascii="Times New Roman" w:hAnsi="Times New Roman" w:cs="Times New Roman"/>
          <w:b/>
          <w:bCs/>
          <w:lang w:val="en-US"/>
        </w:rPr>
        <w:t>Asosiy</w:t>
      </w:r>
      <w:proofErr w:type="spellEnd"/>
      <w:r w:rsidRPr="007A5F88">
        <w:rPr>
          <w:rFonts w:ascii="Times New Roman" w:hAnsi="Times New Roman" w:cs="Times New Roman"/>
          <w:b/>
          <w:bCs/>
          <w:lang w:val="en-US"/>
        </w:rPr>
        <w:t xml:space="preserve"> </w:t>
      </w:r>
      <w:proofErr w:type="spellStart"/>
      <w:r w:rsidRPr="007A5F88">
        <w:rPr>
          <w:rFonts w:ascii="Times New Roman" w:hAnsi="Times New Roman" w:cs="Times New Roman"/>
          <w:b/>
          <w:bCs/>
          <w:lang w:val="en-US"/>
        </w:rPr>
        <w:t>adabiyotlar</w:t>
      </w:r>
      <w:proofErr w:type="spellEnd"/>
      <w:r w:rsidRPr="007A5F88">
        <w:rPr>
          <w:rFonts w:ascii="Times New Roman" w:hAnsi="Times New Roman" w:cs="Times New Roman"/>
          <w:b/>
          <w:bCs/>
          <w:lang w:val="en-US"/>
        </w:rPr>
        <w:t>:</w:t>
      </w:r>
      <w:r w:rsidRPr="007A5F88">
        <w:rPr>
          <w:rFonts w:ascii="Times New Roman" w:hAnsi="Times New Roman" w:cs="Times New Roman"/>
        </w:rPr>
        <w:t xml:space="preserve"> </w:t>
      </w:r>
    </w:p>
    <w:p w:rsidR="00277060" w:rsidRPr="007A5F88" w:rsidRDefault="000E04A7" w:rsidP="000F77B6">
      <w:pPr>
        <w:numPr>
          <w:ilvl w:val="0"/>
          <w:numId w:val="3"/>
        </w:numPr>
        <w:rPr>
          <w:rFonts w:ascii="Times New Roman" w:hAnsi="Times New Roman" w:cs="Times New Roman"/>
        </w:rPr>
      </w:pPr>
      <w:proofErr w:type="spellStart"/>
      <w:r w:rsidRPr="007A5F88">
        <w:rPr>
          <w:rFonts w:ascii="Times New Roman" w:hAnsi="Times New Roman" w:cs="Times New Roman"/>
          <w:lang w:val="en-US"/>
        </w:rPr>
        <w:t>Debertin</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Dr.David</w:t>
      </w:r>
      <w:proofErr w:type="spellEnd"/>
      <w:r w:rsidRPr="007A5F88">
        <w:rPr>
          <w:rFonts w:ascii="Times New Roman" w:hAnsi="Times New Roman" w:cs="Times New Roman"/>
          <w:lang w:val="en-US"/>
        </w:rPr>
        <w:t xml:space="preserve"> L.: Agricultural Production Economics. Second Edition 2012, </w:t>
      </w:r>
      <w:proofErr w:type="spellStart"/>
      <w:r w:rsidRPr="007A5F88">
        <w:rPr>
          <w:rFonts w:ascii="Times New Roman" w:hAnsi="Times New Roman" w:cs="Times New Roman"/>
          <w:lang w:val="en-US"/>
        </w:rPr>
        <w:t>GreateSpase</w:t>
      </w:r>
      <w:proofErr w:type="spellEnd"/>
      <w:r w:rsidRPr="007A5F88">
        <w:rPr>
          <w:rFonts w:ascii="Times New Roman" w:hAnsi="Times New Roman" w:cs="Times New Roman"/>
        </w:rPr>
        <w:t xml:space="preserve"> </w:t>
      </w:r>
    </w:p>
    <w:p w:rsidR="00277060" w:rsidRPr="007A5F88" w:rsidRDefault="000E04A7" w:rsidP="000F77B6">
      <w:pPr>
        <w:numPr>
          <w:ilvl w:val="0"/>
          <w:numId w:val="3"/>
        </w:numPr>
        <w:rPr>
          <w:rFonts w:ascii="Times New Roman" w:hAnsi="Times New Roman" w:cs="Times New Roman"/>
          <w:lang w:val="en-US"/>
        </w:rPr>
      </w:pPr>
      <w:proofErr w:type="spellStart"/>
      <w:r w:rsidRPr="007A5F88">
        <w:rPr>
          <w:rFonts w:ascii="Times New Roman" w:hAnsi="Times New Roman" w:cs="Times New Roman"/>
          <w:lang w:val="en-US"/>
        </w:rPr>
        <w:t>Kubr</w:t>
      </w:r>
      <w:proofErr w:type="spellEnd"/>
      <w:r w:rsidRPr="007A5F88">
        <w:rPr>
          <w:rFonts w:ascii="Times New Roman" w:hAnsi="Times New Roman" w:cs="Times New Roman"/>
          <w:lang w:val="en-US"/>
        </w:rPr>
        <w:t xml:space="preserve">, M. (ed.) “Management consulting: A guide to the </w:t>
      </w:r>
      <w:proofErr w:type="gramStart"/>
      <w:r w:rsidRPr="007A5F88">
        <w:rPr>
          <w:rFonts w:ascii="Times New Roman" w:hAnsi="Times New Roman" w:cs="Times New Roman"/>
          <w:lang w:val="en-US"/>
        </w:rPr>
        <w:t>profession(</w:t>
      </w:r>
      <w:proofErr w:type="gramEnd"/>
      <w:r w:rsidRPr="007A5F88">
        <w:rPr>
          <w:rFonts w:ascii="Times New Roman" w:hAnsi="Times New Roman" w:cs="Times New Roman"/>
          <w:lang w:val="en-US"/>
        </w:rPr>
        <w:t xml:space="preserve">fourth edition)” Geneva, International </w:t>
      </w:r>
      <w:proofErr w:type="spellStart"/>
      <w:r w:rsidRPr="007A5F88">
        <w:rPr>
          <w:rFonts w:ascii="Times New Roman" w:hAnsi="Times New Roman" w:cs="Times New Roman"/>
          <w:lang w:val="en-US"/>
        </w:rPr>
        <w:t>Labour</w:t>
      </w:r>
      <w:proofErr w:type="spellEnd"/>
      <w:r w:rsidRPr="007A5F88">
        <w:rPr>
          <w:rFonts w:ascii="Times New Roman" w:hAnsi="Times New Roman" w:cs="Times New Roman"/>
          <w:lang w:val="en-US"/>
        </w:rPr>
        <w:t xml:space="preserve"> Office, 2002y. </w:t>
      </w:r>
    </w:p>
    <w:p w:rsidR="00277060" w:rsidRPr="007A5F88" w:rsidRDefault="000E04A7" w:rsidP="000F77B6">
      <w:pPr>
        <w:numPr>
          <w:ilvl w:val="0"/>
          <w:numId w:val="3"/>
        </w:numPr>
        <w:rPr>
          <w:rFonts w:ascii="Times New Roman" w:hAnsi="Times New Roman" w:cs="Times New Roman"/>
        </w:rPr>
      </w:pPr>
      <w:proofErr w:type="spellStart"/>
      <w:r w:rsidRPr="007A5F88">
        <w:rPr>
          <w:rFonts w:ascii="Times New Roman" w:hAnsi="Times New Roman" w:cs="Times New Roman"/>
          <w:lang w:val="en-US"/>
        </w:rPr>
        <w:t>Kavalenko</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N.Ya</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Ekonomika</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selskogo</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xozyastvo</w:t>
      </w:r>
      <w:proofErr w:type="spellEnd"/>
      <w:r w:rsidRPr="007A5F88">
        <w:rPr>
          <w:rFonts w:ascii="Times New Roman" w:hAnsi="Times New Roman" w:cs="Times New Roman"/>
          <w:lang w:val="en-US"/>
        </w:rPr>
        <w:t>. M.:Kolos,2016</w:t>
      </w:r>
      <w:r w:rsidRPr="007A5F88">
        <w:rPr>
          <w:rFonts w:ascii="Times New Roman" w:hAnsi="Times New Roman" w:cs="Times New Roman"/>
        </w:rPr>
        <w:t xml:space="preserve"> </w:t>
      </w:r>
    </w:p>
    <w:p w:rsidR="00277060" w:rsidRPr="007A5F88" w:rsidRDefault="000E04A7" w:rsidP="000F77B6">
      <w:pPr>
        <w:numPr>
          <w:ilvl w:val="0"/>
          <w:numId w:val="3"/>
        </w:numPr>
        <w:rPr>
          <w:rFonts w:ascii="Times New Roman" w:hAnsi="Times New Roman" w:cs="Times New Roman"/>
        </w:rPr>
      </w:pPr>
      <w:proofErr w:type="spellStart"/>
      <w:r w:rsidRPr="007A5F88">
        <w:rPr>
          <w:rFonts w:ascii="Times New Roman" w:hAnsi="Times New Roman" w:cs="Times New Roman"/>
          <w:lang w:val="en-US"/>
        </w:rPr>
        <w:t>Jalalova</w:t>
      </w:r>
      <w:proofErr w:type="spellEnd"/>
      <w:r w:rsidRPr="007A5F88">
        <w:rPr>
          <w:rFonts w:ascii="Times New Roman" w:hAnsi="Times New Roman" w:cs="Times New Roman"/>
          <w:lang w:val="en-US"/>
        </w:rPr>
        <w:t xml:space="preserve"> I.A., </w:t>
      </w:r>
      <w:proofErr w:type="spellStart"/>
      <w:r w:rsidRPr="007A5F88">
        <w:rPr>
          <w:rFonts w:ascii="Times New Roman" w:hAnsi="Times New Roman" w:cs="Times New Roman"/>
          <w:lang w:val="en-US"/>
        </w:rPr>
        <w:t>Tursunov</w:t>
      </w:r>
      <w:proofErr w:type="spellEnd"/>
      <w:r w:rsidRPr="007A5F88">
        <w:rPr>
          <w:rFonts w:ascii="Times New Roman" w:hAnsi="Times New Roman" w:cs="Times New Roman"/>
          <w:lang w:val="en-US"/>
        </w:rPr>
        <w:t xml:space="preserve"> R.T. </w:t>
      </w:r>
      <w:proofErr w:type="spellStart"/>
      <w:r w:rsidRPr="007A5F88">
        <w:rPr>
          <w:rFonts w:ascii="Times New Roman" w:hAnsi="Times New Roman" w:cs="Times New Roman"/>
          <w:lang w:val="en-US"/>
        </w:rPr>
        <w:t>Biznesni</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boshqarish</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Darslik</w:t>
      </w:r>
      <w:proofErr w:type="spellEnd"/>
      <w:r w:rsidRPr="007A5F88">
        <w:rPr>
          <w:rFonts w:ascii="Times New Roman" w:hAnsi="Times New Roman" w:cs="Times New Roman"/>
          <w:lang w:val="en-US"/>
        </w:rPr>
        <w:t xml:space="preserve">.-T.: </w:t>
      </w:r>
      <w:proofErr w:type="spellStart"/>
      <w:r w:rsidRPr="007A5F88">
        <w:rPr>
          <w:rFonts w:ascii="Times New Roman" w:hAnsi="Times New Roman" w:cs="Times New Roman"/>
          <w:lang w:val="en-US"/>
        </w:rPr>
        <w:t>Iqtisodiyot</w:t>
      </w:r>
      <w:proofErr w:type="spellEnd"/>
      <w:r w:rsidRPr="007A5F88">
        <w:rPr>
          <w:rFonts w:ascii="Times New Roman" w:hAnsi="Times New Roman" w:cs="Times New Roman"/>
          <w:lang w:val="en-US"/>
        </w:rPr>
        <w:t>. 2011.</w:t>
      </w:r>
      <w:r w:rsidRPr="007A5F88">
        <w:rPr>
          <w:rFonts w:ascii="Times New Roman" w:hAnsi="Times New Roman" w:cs="Times New Roman"/>
        </w:rPr>
        <w:t xml:space="preserve"> </w:t>
      </w:r>
    </w:p>
    <w:p w:rsidR="00277060" w:rsidRPr="007A5F88" w:rsidRDefault="000E04A7" w:rsidP="000F77B6">
      <w:pPr>
        <w:numPr>
          <w:ilvl w:val="0"/>
          <w:numId w:val="3"/>
        </w:numPr>
        <w:rPr>
          <w:rFonts w:ascii="Times New Roman" w:hAnsi="Times New Roman" w:cs="Times New Roman"/>
          <w:lang w:val="en-US"/>
        </w:rPr>
      </w:pPr>
      <w:proofErr w:type="spellStart"/>
      <w:r w:rsidRPr="007A5F88">
        <w:rPr>
          <w:rFonts w:ascii="Times New Roman" w:hAnsi="Times New Roman" w:cs="Times New Roman"/>
          <w:lang w:val="en-US"/>
        </w:rPr>
        <w:t>Mahmudov</w:t>
      </w:r>
      <w:proofErr w:type="spellEnd"/>
      <w:r w:rsidRPr="007A5F88">
        <w:rPr>
          <w:rFonts w:ascii="Times New Roman" w:hAnsi="Times New Roman" w:cs="Times New Roman"/>
          <w:lang w:val="en-US"/>
        </w:rPr>
        <w:t xml:space="preserve"> E.X., </w:t>
      </w:r>
      <w:proofErr w:type="spellStart"/>
      <w:r w:rsidRPr="007A5F88">
        <w:rPr>
          <w:rFonts w:ascii="Times New Roman" w:hAnsi="Times New Roman" w:cs="Times New Roman"/>
          <w:lang w:val="en-US"/>
        </w:rPr>
        <w:t>Isoqov</w:t>
      </w:r>
      <w:proofErr w:type="spellEnd"/>
      <w:r w:rsidRPr="007A5F88">
        <w:rPr>
          <w:rFonts w:ascii="Times New Roman" w:hAnsi="Times New Roman" w:cs="Times New Roman"/>
          <w:lang w:val="en-US"/>
        </w:rPr>
        <w:t xml:space="preserve"> M. Yu. </w:t>
      </w:r>
      <w:proofErr w:type="spellStart"/>
      <w:r w:rsidRPr="007A5F88">
        <w:rPr>
          <w:rFonts w:ascii="Times New Roman" w:hAnsi="Times New Roman" w:cs="Times New Roman"/>
          <w:lang w:val="en-US"/>
        </w:rPr>
        <w:t>Biznes</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rejalashtirish</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O`quv</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qo`llanma</w:t>
      </w:r>
      <w:proofErr w:type="spellEnd"/>
      <w:r w:rsidRPr="007A5F88">
        <w:rPr>
          <w:rFonts w:ascii="Times New Roman" w:hAnsi="Times New Roman" w:cs="Times New Roman"/>
          <w:lang w:val="en-US"/>
        </w:rPr>
        <w:t>, T-2005</w:t>
      </w:r>
    </w:p>
    <w:p w:rsidR="000F77B6" w:rsidRPr="007A5F88" w:rsidRDefault="000F77B6" w:rsidP="000F77B6">
      <w:pPr>
        <w:rPr>
          <w:rFonts w:ascii="Times New Roman" w:hAnsi="Times New Roman" w:cs="Times New Roman"/>
        </w:rPr>
      </w:pPr>
      <w:r w:rsidRPr="007A5F88">
        <w:rPr>
          <w:rFonts w:ascii="Times New Roman" w:hAnsi="Times New Roman" w:cs="Times New Roman"/>
          <w:b/>
          <w:bCs/>
          <w:lang w:val="en-US"/>
        </w:rPr>
        <w:t xml:space="preserve">Internet </w:t>
      </w:r>
      <w:proofErr w:type="spellStart"/>
      <w:r w:rsidRPr="007A5F88">
        <w:rPr>
          <w:rFonts w:ascii="Times New Roman" w:hAnsi="Times New Roman" w:cs="Times New Roman"/>
          <w:b/>
          <w:bCs/>
          <w:lang w:val="en-US"/>
        </w:rPr>
        <w:t>saytlar</w:t>
      </w:r>
      <w:proofErr w:type="spellEnd"/>
      <w:r w:rsidRPr="007A5F88">
        <w:rPr>
          <w:rFonts w:ascii="Times New Roman" w:hAnsi="Times New Roman" w:cs="Times New Roman"/>
          <w:b/>
          <w:bCs/>
          <w:lang w:val="en-US"/>
        </w:rPr>
        <w:t>:</w:t>
      </w:r>
      <w:r w:rsidRPr="007A5F88">
        <w:rPr>
          <w:rFonts w:ascii="Times New Roman" w:hAnsi="Times New Roman" w:cs="Times New Roman"/>
        </w:rPr>
        <w:t xml:space="preserve"> </w:t>
      </w:r>
    </w:p>
    <w:p w:rsidR="00277060" w:rsidRPr="007A5F88" w:rsidRDefault="00277060" w:rsidP="000F77B6">
      <w:pPr>
        <w:numPr>
          <w:ilvl w:val="0"/>
          <w:numId w:val="4"/>
        </w:numPr>
        <w:rPr>
          <w:rFonts w:ascii="Times New Roman" w:hAnsi="Times New Roman" w:cs="Times New Roman"/>
          <w:lang w:val="en-US"/>
        </w:rPr>
      </w:pPr>
      <w:r w:rsidRPr="007A5F88">
        <w:rPr>
          <w:rFonts w:ascii="Times New Roman" w:hAnsi="Times New Roman" w:cs="Times New Roman"/>
        </w:rPr>
        <w:fldChar w:fldCharType="begin"/>
      </w:r>
      <w:r w:rsidRPr="007A5F88">
        <w:rPr>
          <w:rFonts w:ascii="Times New Roman" w:hAnsi="Times New Roman" w:cs="Times New Roman"/>
          <w:lang w:val="en-US"/>
        </w:rPr>
        <w:instrText>HYPERLINK "http://www.press-service.uz/"</w:instrText>
      </w:r>
      <w:r w:rsidRPr="007A5F88">
        <w:rPr>
          <w:rFonts w:ascii="Times New Roman" w:hAnsi="Times New Roman" w:cs="Times New Roman"/>
        </w:rPr>
        <w:fldChar w:fldCharType="separate"/>
      </w:r>
      <w:r w:rsidR="000E04A7" w:rsidRPr="007A5F88">
        <w:rPr>
          <w:rStyle w:val="a5"/>
          <w:rFonts w:ascii="Times New Roman" w:hAnsi="Times New Roman" w:cs="Times New Roman"/>
          <w:lang w:val="en-US"/>
        </w:rPr>
        <w:t>www.press-service.uz</w:t>
      </w:r>
      <w:r w:rsidRPr="007A5F88">
        <w:rPr>
          <w:rFonts w:ascii="Times New Roman" w:hAnsi="Times New Roman" w:cs="Times New Roman"/>
        </w:rPr>
        <w:fldChar w:fldCharType="end"/>
      </w:r>
      <w:r w:rsidR="000E04A7" w:rsidRPr="007A5F88">
        <w:rPr>
          <w:rFonts w:ascii="Times New Roman" w:hAnsi="Times New Roman" w:cs="Times New Roman"/>
          <w:lang w:val="en-US"/>
        </w:rPr>
        <w:t xml:space="preserve"> </w:t>
      </w:r>
      <w:proofErr w:type="spellStart"/>
      <w:r w:rsidR="000E04A7" w:rsidRPr="007A5F88">
        <w:rPr>
          <w:rFonts w:ascii="Times New Roman" w:hAnsi="Times New Roman" w:cs="Times New Roman"/>
          <w:lang w:val="en-US"/>
        </w:rPr>
        <w:t>O`zbekiston</w:t>
      </w:r>
      <w:proofErr w:type="spellEnd"/>
      <w:r w:rsidR="000E04A7" w:rsidRPr="007A5F88">
        <w:rPr>
          <w:rFonts w:ascii="Times New Roman" w:hAnsi="Times New Roman" w:cs="Times New Roman"/>
          <w:lang w:val="en-US"/>
        </w:rPr>
        <w:t xml:space="preserve"> </w:t>
      </w:r>
      <w:proofErr w:type="spellStart"/>
      <w:r w:rsidR="000E04A7" w:rsidRPr="007A5F88">
        <w:rPr>
          <w:rFonts w:ascii="Times New Roman" w:hAnsi="Times New Roman" w:cs="Times New Roman"/>
          <w:lang w:val="en-US"/>
        </w:rPr>
        <w:t>Respublikasi</w:t>
      </w:r>
      <w:proofErr w:type="spellEnd"/>
      <w:r w:rsidR="000E04A7" w:rsidRPr="007A5F88">
        <w:rPr>
          <w:rFonts w:ascii="Times New Roman" w:hAnsi="Times New Roman" w:cs="Times New Roman"/>
          <w:lang w:val="en-US"/>
        </w:rPr>
        <w:t xml:space="preserve"> </w:t>
      </w:r>
      <w:proofErr w:type="spellStart"/>
      <w:r w:rsidR="000E04A7" w:rsidRPr="007A5F88">
        <w:rPr>
          <w:rFonts w:ascii="Times New Roman" w:hAnsi="Times New Roman" w:cs="Times New Roman"/>
          <w:lang w:val="en-US"/>
        </w:rPr>
        <w:t>Prezidentining</w:t>
      </w:r>
      <w:proofErr w:type="spellEnd"/>
      <w:r w:rsidR="000E04A7" w:rsidRPr="007A5F88">
        <w:rPr>
          <w:rFonts w:ascii="Times New Roman" w:hAnsi="Times New Roman" w:cs="Times New Roman"/>
          <w:lang w:val="en-US"/>
        </w:rPr>
        <w:t xml:space="preserve"> </w:t>
      </w:r>
      <w:proofErr w:type="spellStart"/>
      <w:r w:rsidR="000E04A7" w:rsidRPr="007A5F88">
        <w:rPr>
          <w:rFonts w:ascii="Times New Roman" w:hAnsi="Times New Roman" w:cs="Times New Roman"/>
          <w:lang w:val="en-US"/>
        </w:rPr>
        <w:t>matbuot</w:t>
      </w:r>
      <w:proofErr w:type="spellEnd"/>
      <w:r w:rsidR="000E04A7" w:rsidRPr="007A5F88">
        <w:rPr>
          <w:rFonts w:ascii="Times New Roman" w:hAnsi="Times New Roman" w:cs="Times New Roman"/>
          <w:lang w:val="en-US"/>
        </w:rPr>
        <w:t xml:space="preserve"> </w:t>
      </w:r>
      <w:proofErr w:type="spellStart"/>
      <w:r w:rsidR="000E04A7" w:rsidRPr="007A5F88">
        <w:rPr>
          <w:rFonts w:ascii="Times New Roman" w:hAnsi="Times New Roman" w:cs="Times New Roman"/>
          <w:lang w:val="en-US"/>
        </w:rPr>
        <w:t>xizmati</w:t>
      </w:r>
      <w:proofErr w:type="spellEnd"/>
      <w:r w:rsidR="000E04A7" w:rsidRPr="007A5F88">
        <w:rPr>
          <w:rFonts w:ascii="Times New Roman" w:hAnsi="Times New Roman" w:cs="Times New Roman"/>
          <w:lang w:val="en-US"/>
        </w:rPr>
        <w:t xml:space="preserve">. </w:t>
      </w:r>
    </w:p>
    <w:p w:rsidR="00277060" w:rsidRPr="007A5F88" w:rsidRDefault="00277060" w:rsidP="000F77B6">
      <w:pPr>
        <w:numPr>
          <w:ilvl w:val="0"/>
          <w:numId w:val="4"/>
        </w:numPr>
        <w:rPr>
          <w:rFonts w:ascii="Times New Roman" w:hAnsi="Times New Roman" w:cs="Times New Roman"/>
          <w:lang w:val="en-US"/>
        </w:rPr>
      </w:pPr>
      <w:r w:rsidRPr="007A5F88">
        <w:rPr>
          <w:rFonts w:ascii="Times New Roman" w:hAnsi="Times New Roman" w:cs="Times New Roman"/>
        </w:rPr>
        <w:fldChar w:fldCharType="begin"/>
      </w:r>
      <w:r w:rsidRPr="007A5F88">
        <w:rPr>
          <w:rFonts w:ascii="Times New Roman" w:hAnsi="Times New Roman" w:cs="Times New Roman"/>
          <w:lang w:val="en-US"/>
        </w:rPr>
        <w:instrText>HYPERLINK "http://www.stat.uz/"</w:instrText>
      </w:r>
      <w:r w:rsidRPr="007A5F88">
        <w:rPr>
          <w:rFonts w:ascii="Times New Roman" w:hAnsi="Times New Roman" w:cs="Times New Roman"/>
        </w:rPr>
        <w:fldChar w:fldCharType="separate"/>
      </w:r>
      <w:r w:rsidR="000E04A7" w:rsidRPr="007A5F88">
        <w:rPr>
          <w:rStyle w:val="a5"/>
          <w:rFonts w:ascii="Times New Roman" w:hAnsi="Times New Roman" w:cs="Times New Roman"/>
          <w:lang w:val="en-US"/>
        </w:rPr>
        <w:t>www.stat.uz</w:t>
      </w:r>
      <w:r w:rsidRPr="007A5F88">
        <w:rPr>
          <w:rFonts w:ascii="Times New Roman" w:hAnsi="Times New Roman" w:cs="Times New Roman"/>
        </w:rPr>
        <w:fldChar w:fldCharType="end"/>
      </w:r>
      <w:r w:rsidR="000E04A7" w:rsidRPr="007A5F88">
        <w:rPr>
          <w:rFonts w:ascii="Times New Roman" w:hAnsi="Times New Roman" w:cs="Times New Roman"/>
          <w:lang w:val="en-US"/>
        </w:rPr>
        <w:t xml:space="preserve">  </w:t>
      </w:r>
      <w:proofErr w:type="spellStart"/>
      <w:r w:rsidR="000E04A7" w:rsidRPr="007A5F88">
        <w:rPr>
          <w:rFonts w:ascii="Times New Roman" w:hAnsi="Times New Roman" w:cs="Times New Roman"/>
          <w:lang w:val="en-US"/>
        </w:rPr>
        <w:t>O`zbekiston</w:t>
      </w:r>
      <w:proofErr w:type="spellEnd"/>
      <w:r w:rsidR="000E04A7" w:rsidRPr="007A5F88">
        <w:rPr>
          <w:rFonts w:ascii="Times New Roman" w:hAnsi="Times New Roman" w:cs="Times New Roman"/>
          <w:lang w:val="en-US"/>
        </w:rPr>
        <w:t xml:space="preserve"> </w:t>
      </w:r>
      <w:proofErr w:type="spellStart"/>
      <w:r w:rsidR="000E04A7" w:rsidRPr="007A5F88">
        <w:rPr>
          <w:rFonts w:ascii="Times New Roman" w:hAnsi="Times New Roman" w:cs="Times New Roman"/>
          <w:lang w:val="en-US"/>
        </w:rPr>
        <w:t>Respublikasi</w:t>
      </w:r>
      <w:proofErr w:type="spellEnd"/>
      <w:r w:rsidR="000E04A7" w:rsidRPr="007A5F88">
        <w:rPr>
          <w:rFonts w:ascii="Times New Roman" w:hAnsi="Times New Roman" w:cs="Times New Roman"/>
          <w:lang w:val="en-US"/>
        </w:rPr>
        <w:t xml:space="preserve"> </w:t>
      </w:r>
      <w:proofErr w:type="spellStart"/>
      <w:r w:rsidR="000E04A7" w:rsidRPr="007A5F88">
        <w:rPr>
          <w:rFonts w:ascii="Times New Roman" w:hAnsi="Times New Roman" w:cs="Times New Roman"/>
          <w:lang w:val="en-US"/>
        </w:rPr>
        <w:t>davlat</w:t>
      </w:r>
      <w:proofErr w:type="spellEnd"/>
      <w:r w:rsidR="000E04A7" w:rsidRPr="007A5F88">
        <w:rPr>
          <w:rFonts w:ascii="Times New Roman" w:hAnsi="Times New Roman" w:cs="Times New Roman"/>
          <w:lang w:val="en-US"/>
        </w:rPr>
        <w:t xml:space="preserve"> </w:t>
      </w:r>
      <w:proofErr w:type="spellStart"/>
      <w:r w:rsidR="000E04A7" w:rsidRPr="007A5F88">
        <w:rPr>
          <w:rFonts w:ascii="Times New Roman" w:hAnsi="Times New Roman" w:cs="Times New Roman"/>
          <w:lang w:val="en-US"/>
        </w:rPr>
        <w:t>statistika</w:t>
      </w:r>
      <w:proofErr w:type="spellEnd"/>
      <w:r w:rsidR="000E04A7" w:rsidRPr="007A5F88">
        <w:rPr>
          <w:rFonts w:ascii="Times New Roman" w:hAnsi="Times New Roman" w:cs="Times New Roman"/>
          <w:lang w:val="en-US"/>
        </w:rPr>
        <w:t xml:space="preserve"> </w:t>
      </w:r>
      <w:proofErr w:type="spellStart"/>
      <w:r w:rsidR="000E04A7" w:rsidRPr="007A5F88">
        <w:rPr>
          <w:rFonts w:ascii="Times New Roman" w:hAnsi="Times New Roman" w:cs="Times New Roman"/>
          <w:lang w:val="en-US"/>
        </w:rPr>
        <w:t>qo`mitasi</w:t>
      </w:r>
      <w:proofErr w:type="spellEnd"/>
      <w:r w:rsidR="000E04A7" w:rsidRPr="007A5F88">
        <w:rPr>
          <w:rFonts w:ascii="Times New Roman" w:hAnsi="Times New Roman" w:cs="Times New Roman"/>
          <w:lang w:val="en-US"/>
        </w:rPr>
        <w:t xml:space="preserve">. </w:t>
      </w:r>
    </w:p>
    <w:p w:rsidR="00277060" w:rsidRPr="007A5F88" w:rsidRDefault="00277060" w:rsidP="000F77B6">
      <w:pPr>
        <w:numPr>
          <w:ilvl w:val="0"/>
          <w:numId w:val="4"/>
        </w:numPr>
        <w:rPr>
          <w:rFonts w:ascii="Times New Roman" w:hAnsi="Times New Roman" w:cs="Times New Roman"/>
          <w:lang w:val="en-US"/>
        </w:rPr>
      </w:pPr>
      <w:r w:rsidRPr="007A5F88">
        <w:rPr>
          <w:rFonts w:ascii="Times New Roman" w:hAnsi="Times New Roman" w:cs="Times New Roman"/>
        </w:rPr>
        <w:fldChar w:fldCharType="begin"/>
      </w:r>
      <w:r w:rsidRPr="007A5F88">
        <w:rPr>
          <w:rFonts w:ascii="Times New Roman" w:hAnsi="Times New Roman" w:cs="Times New Roman"/>
          <w:lang w:val="en-US"/>
        </w:rPr>
        <w:instrText>HYPERLINK "http://www.gov.uz/"</w:instrText>
      </w:r>
      <w:r w:rsidRPr="007A5F88">
        <w:rPr>
          <w:rFonts w:ascii="Times New Roman" w:hAnsi="Times New Roman" w:cs="Times New Roman"/>
        </w:rPr>
        <w:fldChar w:fldCharType="separate"/>
      </w:r>
      <w:r w:rsidR="000E04A7" w:rsidRPr="007A5F88">
        <w:rPr>
          <w:rStyle w:val="a5"/>
          <w:rFonts w:ascii="Times New Roman" w:hAnsi="Times New Roman" w:cs="Times New Roman"/>
          <w:lang w:val="en-US"/>
        </w:rPr>
        <w:t>www.gov.uz</w:t>
      </w:r>
      <w:r w:rsidRPr="007A5F88">
        <w:rPr>
          <w:rFonts w:ascii="Times New Roman" w:hAnsi="Times New Roman" w:cs="Times New Roman"/>
        </w:rPr>
        <w:fldChar w:fldCharType="end"/>
      </w:r>
      <w:r w:rsidR="000E04A7" w:rsidRPr="007A5F88">
        <w:rPr>
          <w:rFonts w:ascii="Times New Roman" w:hAnsi="Times New Roman" w:cs="Times New Roman"/>
          <w:lang w:val="en-US"/>
        </w:rPr>
        <w:t xml:space="preserve"> </w:t>
      </w:r>
      <w:proofErr w:type="spellStart"/>
      <w:r w:rsidR="000E04A7" w:rsidRPr="007A5F88">
        <w:rPr>
          <w:rFonts w:ascii="Times New Roman" w:hAnsi="Times New Roman" w:cs="Times New Roman"/>
          <w:lang w:val="en-US"/>
        </w:rPr>
        <w:t>O`zbekiston</w:t>
      </w:r>
      <w:proofErr w:type="spellEnd"/>
      <w:r w:rsidR="000E04A7" w:rsidRPr="007A5F88">
        <w:rPr>
          <w:rFonts w:ascii="Times New Roman" w:hAnsi="Times New Roman" w:cs="Times New Roman"/>
          <w:lang w:val="en-US"/>
        </w:rPr>
        <w:t xml:space="preserve"> </w:t>
      </w:r>
      <w:proofErr w:type="spellStart"/>
      <w:r w:rsidR="000E04A7" w:rsidRPr="007A5F88">
        <w:rPr>
          <w:rFonts w:ascii="Times New Roman" w:hAnsi="Times New Roman" w:cs="Times New Roman"/>
          <w:lang w:val="en-US"/>
        </w:rPr>
        <w:t>Respublikasi</w:t>
      </w:r>
      <w:proofErr w:type="spellEnd"/>
      <w:r w:rsidR="000E04A7" w:rsidRPr="007A5F88">
        <w:rPr>
          <w:rFonts w:ascii="Times New Roman" w:hAnsi="Times New Roman" w:cs="Times New Roman"/>
          <w:lang w:val="en-US"/>
        </w:rPr>
        <w:t xml:space="preserve"> </w:t>
      </w:r>
      <w:proofErr w:type="spellStart"/>
      <w:r w:rsidR="000E04A7" w:rsidRPr="007A5F88">
        <w:rPr>
          <w:rFonts w:ascii="Times New Roman" w:hAnsi="Times New Roman" w:cs="Times New Roman"/>
          <w:lang w:val="en-US"/>
        </w:rPr>
        <w:t>hukumat</w:t>
      </w:r>
      <w:proofErr w:type="spellEnd"/>
      <w:r w:rsidR="000E04A7" w:rsidRPr="007A5F88">
        <w:rPr>
          <w:rFonts w:ascii="Times New Roman" w:hAnsi="Times New Roman" w:cs="Times New Roman"/>
          <w:lang w:val="en-US"/>
        </w:rPr>
        <w:t xml:space="preserve"> </w:t>
      </w:r>
      <w:proofErr w:type="spellStart"/>
      <w:r w:rsidR="000E04A7" w:rsidRPr="007A5F88">
        <w:rPr>
          <w:rFonts w:ascii="Times New Roman" w:hAnsi="Times New Roman" w:cs="Times New Roman"/>
          <w:lang w:val="en-US"/>
        </w:rPr>
        <w:t>portali</w:t>
      </w:r>
      <w:proofErr w:type="spellEnd"/>
      <w:r w:rsidR="000E04A7" w:rsidRPr="007A5F88">
        <w:rPr>
          <w:rFonts w:ascii="Times New Roman" w:hAnsi="Times New Roman" w:cs="Times New Roman"/>
          <w:lang w:val="en-US"/>
        </w:rPr>
        <w:t xml:space="preserve">. </w:t>
      </w:r>
    </w:p>
    <w:p w:rsidR="00277060" w:rsidRPr="007A5F88" w:rsidRDefault="00277060" w:rsidP="000F77B6">
      <w:pPr>
        <w:numPr>
          <w:ilvl w:val="0"/>
          <w:numId w:val="4"/>
        </w:numPr>
        <w:rPr>
          <w:rFonts w:ascii="Times New Roman" w:hAnsi="Times New Roman" w:cs="Times New Roman"/>
          <w:lang w:val="en-US"/>
        </w:rPr>
      </w:pPr>
      <w:r w:rsidRPr="007A5F88">
        <w:rPr>
          <w:rFonts w:ascii="Times New Roman" w:hAnsi="Times New Roman" w:cs="Times New Roman"/>
        </w:rPr>
        <w:fldChar w:fldCharType="begin"/>
      </w:r>
      <w:r w:rsidRPr="007A5F88">
        <w:rPr>
          <w:rFonts w:ascii="Times New Roman" w:hAnsi="Times New Roman" w:cs="Times New Roman"/>
          <w:lang w:val="en-US"/>
        </w:rPr>
        <w:instrText>HYPERLINK "http://www.lex.uz/"</w:instrText>
      </w:r>
      <w:r w:rsidRPr="007A5F88">
        <w:rPr>
          <w:rFonts w:ascii="Times New Roman" w:hAnsi="Times New Roman" w:cs="Times New Roman"/>
        </w:rPr>
        <w:fldChar w:fldCharType="separate"/>
      </w:r>
      <w:r w:rsidR="000E04A7" w:rsidRPr="007A5F88">
        <w:rPr>
          <w:rStyle w:val="a5"/>
          <w:rFonts w:ascii="Times New Roman" w:hAnsi="Times New Roman" w:cs="Times New Roman"/>
          <w:lang w:val="en-US"/>
        </w:rPr>
        <w:t>www.lex.uz</w:t>
      </w:r>
      <w:r w:rsidRPr="007A5F88">
        <w:rPr>
          <w:rFonts w:ascii="Times New Roman" w:hAnsi="Times New Roman" w:cs="Times New Roman"/>
        </w:rPr>
        <w:fldChar w:fldCharType="end"/>
      </w:r>
      <w:r w:rsidR="000E04A7" w:rsidRPr="007A5F88">
        <w:rPr>
          <w:rFonts w:ascii="Times New Roman" w:hAnsi="Times New Roman" w:cs="Times New Roman"/>
          <w:lang w:val="en-US"/>
        </w:rPr>
        <w:t xml:space="preserve"> </w:t>
      </w:r>
      <w:proofErr w:type="spellStart"/>
      <w:r w:rsidR="000E04A7" w:rsidRPr="007A5F88">
        <w:rPr>
          <w:rFonts w:ascii="Times New Roman" w:hAnsi="Times New Roman" w:cs="Times New Roman"/>
          <w:lang w:val="en-US"/>
        </w:rPr>
        <w:t>O`zbekiston</w:t>
      </w:r>
      <w:proofErr w:type="spellEnd"/>
      <w:r w:rsidR="000E04A7" w:rsidRPr="007A5F88">
        <w:rPr>
          <w:rFonts w:ascii="Times New Roman" w:hAnsi="Times New Roman" w:cs="Times New Roman"/>
          <w:lang w:val="en-US"/>
        </w:rPr>
        <w:t xml:space="preserve"> </w:t>
      </w:r>
      <w:proofErr w:type="spellStart"/>
      <w:r w:rsidR="000E04A7" w:rsidRPr="007A5F88">
        <w:rPr>
          <w:rFonts w:ascii="Times New Roman" w:hAnsi="Times New Roman" w:cs="Times New Roman"/>
          <w:lang w:val="en-US"/>
        </w:rPr>
        <w:t>Respublikasi</w:t>
      </w:r>
      <w:proofErr w:type="spellEnd"/>
      <w:r w:rsidR="000E04A7" w:rsidRPr="007A5F88">
        <w:rPr>
          <w:rFonts w:ascii="Times New Roman" w:hAnsi="Times New Roman" w:cs="Times New Roman"/>
          <w:lang w:val="en-US"/>
        </w:rPr>
        <w:t xml:space="preserve"> </w:t>
      </w:r>
      <w:proofErr w:type="spellStart"/>
      <w:r w:rsidR="000E04A7" w:rsidRPr="007A5F88">
        <w:rPr>
          <w:rFonts w:ascii="Times New Roman" w:hAnsi="Times New Roman" w:cs="Times New Roman"/>
          <w:lang w:val="en-US"/>
        </w:rPr>
        <w:t>qonun</w:t>
      </w:r>
      <w:proofErr w:type="spellEnd"/>
      <w:r w:rsidR="000E04A7" w:rsidRPr="007A5F88">
        <w:rPr>
          <w:rFonts w:ascii="Times New Roman" w:hAnsi="Times New Roman" w:cs="Times New Roman"/>
          <w:lang w:val="en-US"/>
        </w:rPr>
        <w:t xml:space="preserve"> </w:t>
      </w:r>
      <w:proofErr w:type="spellStart"/>
      <w:r w:rsidR="000E04A7" w:rsidRPr="007A5F88">
        <w:rPr>
          <w:rFonts w:ascii="Times New Roman" w:hAnsi="Times New Roman" w:cs="Times New Roman"/>
          <w:lang w:val="en-US"/>
        </w:rPr>
        <w:t>hujjatlari</w:t>
      </w:r>
      <w:proofErr w:type="spellEnd"/>
      <w:r w:rsidR="000E04A7" w:rsidRPr="007A5F88">
        <w:rPr>
          <w:rFonts w:ascii="Times New Roman" w:hAnsi="Times New Roman" w:cs="Times New Roman"/>
          <w:lang w:val="en-US"/>
        </w:rPr>
        <w:t xml:space="preserve"> </w:t>
      </w:r>
      <w:proofErr w:type="spellStart"/>
      <w:r w:rsidR="000E04A7" w:rsidRPr="007A5F88">
        <w:rPr>
          <w:rFonts w:ascii="Times New Roman" w:hAnsi="Times New Roman" w:cs="Times New Roman"/>
          <w:lang w:val="en-US"/>
        </w:rPr>
        <w:t>ma`lumotlari</w:t>
      </w:r>
      <w:proofErr w:type="spellEnd"/>
      <w:r w:rsidR="000E04A7" w:rsidRPr="007A5F88">
        <w:rPr>
          <w:rFonts w:ascii="Times New Roman" w:hAnsi="Times New Roman" w:cs="Times New Roman"/>
          <w:lang w:val="en-US"/>
        </w:rPr>
        <w:t xml:space="preserve"> </w:t>
      </w:r>
      <w:proofErr w:type="spellStart"/>
      <w:r w:rsidR="000E04A7" w:rsidRPr="007A5F88">
        <w:rPr>
          <w:rFonts w:ascii="Times New Roman" w:hAnsi="Times New Roman" w:cs="Times New Roman"/>
          <w:lang w:val="en-US"/>
        </w:rPr>
        <w:t>milliy</w:t>
      </w:r>
      <w:proofErr w:type="spellEnd"/>
      <w:r w:rsidR="000E04A7" w:rsidRPr="007A5F88">
        <w:rPr>
          <w:rFonts w:ascii="Times New Roman" w:hAnsi="Times New Roman" w:cs="Times New Roman"/>
          <w:lang w:val="en-US"/>
        </w:rPr>
        <w:t xml:space="preserve"> </w:t>
      </w:r>
      <w:proofErr w:type="spellStart"/>
      <w:r w:rsidR="000E04A7" w:rsidRPr="007A5F88">
        <w:rPr>
          <w:rFonts w:ascii="Times New Roman" w:hAnsi="Times New Roman" w:cs="Times New Roman"/>
          <w:lang w:val="en-US"/>
        </w:rPr>
        <w:t>bazasi</w:t>
      </w:r>
      <w:proofErr w:type="spellEnd"/>
      <w:r w:rsidR="000E04A7" w:rsidRPr="007A5F88">
        <w:rPr>
          <w:rFonts w:ascii="Times New Roman" w:hAnsi="Times New Roman" w:cs="Times New Roman"/>
          <w:lang w:val="en-US"/>
        </w:rPr>
        <w:t xml:space="preserve">. </w:t>
      </w:r>
    </w:p>
    <w:p w:rsidR="000F77B6" w:rsidRPr="007A5F88" w:rsidRDefault="000F77B6" w:rsidP="000F77B6">
      <w:pPr>
        <w:rPr>
          <w:rFonts w:ascii="Times New Roman" w:hAnsi="Times New Roman" w:cs="Times New Roman"/>
        </w:rPr>
      </w:pPr>
      <w:proofErr w:type="spellStart"/>
      <w:r w:rsidRPr="007A5F88">
        <w:rPr>
          <w:rFonts w:ascii="Times New Roman" w:hAnsi="Times New Roman" w:cs="Times New Roman"/>
          <w:b/>
          <w:bCs/>
          <w:lang w:val="en-US"/>
        </w:rPr>
        <w:t>Qo`shimcha</w:t>
      </w:r>
      <w:proofErr w:type="spellEnd"/>
      <w:r w:rsidRPr="007A5F88">
        <w:rPr>
          <w:rFonts w:ascii="Times New Roman" w:hAnsi="Times New Roman" w:cs="Times New Roman"/>
          <w:b/>
          <w:bCs/>
          <w:lang w:val="en-US"/>
        </w:rPr>
        <w:t xml:space="preserve"> </w:t>
      </w:r>
      <w:proofErr w:type="spellStart"/>
      <w:r w:rsidRPr="007A5F88">
        <w:rPr>
          <w:rFonts w:ascii="Times New Roman" w:hAnsi="Times New Roman" w:cs="Times New Roman"/>
          <w:b/>
          <w:bCs/>
          <w:lang w:val="en-US"/>
        </w:rPr>
        <w:t>adabiyotlar</w:t>
      </w:r>
      <w:proofErr w:type="spellEnd"/>
      <w:r w:rsidRPr="007A5F88">
        <w:rPr>
          <w:rFonts w:ascii="Times New Roman" w:hAnsi="Times New Roman" w:cs="Times New Roman"/>
          <w:b/>
          <w:bCs/>
          <w:lang w:val="en-US"/>
        </w:rPr>
        <w:t>:</w:t>
      </w:r>
      <w:r w:rsidRPr="007A5F88">
        <w:rPr>
          <w:rFonts w:ascii="Times New Roman" w:hAnsi="Times New Roman" w:cs="Times New Roman"/>
        </w:rPr>
        <w:t xml:space="preserve"> </w:t>
      </w:r>
    </w:p>
    <w:p w:rsidR="00277060" w:rsidRPr="007A5F88" w:rsidRDefault="000E04A7" w:rsidP="000F77B6">
      <w:pPr>
        <w:numPr>
          <w:ilvl w:val="0"/>
          <w:numId w:val="5"/>
        </w:numPr>
        <w:rPr>
          <w:rFonts w:ascii="Times New Roman" w:hAnsi="Times New Roman" w:cs="Times New Roman"/>
        </w:rPr>
      </w:pPr>
      <w:proofErr w:type="spellStart"/>
      <w:r w:rsidRPr="007A5F88">
        <w:rPr>
          <w:rFonts w:ascii="Times New Roman" w:hAnsi="Times New Roman" w:cs="Times New Roman"/>
          <w:lang w:val="en-US"/>
        </w:rPr>
        <w:t>Mirziyoyev</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Sh.M</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Erkin</w:t>
      </w:r>
      <w:proofErr w:type="spellEnd"/>
      <w:r w:rsidRPr="007A5F88">
        <w:rPr>
          <w:rFonts w:ascii="Times New Roman" w:hAnsi="Times New Roman" w:cs="Times New Roman"/>
          <w:lang w:val="en-US"/>
        </w:rPr>
        <w:t xml:space="preserve"> </w:t>
      </w:r>
      <w:proofErr w:type="spellStart"/>
      <w:proofErr w:type="gramStart"/>
      <w:r w:rsidRPr="007A5F88">
        <w:rPr>
          <w:rFonts w:ascii="Times New Roman" w:hAnsi="Times New Roman" w:cs="Times New Roman"/>
          <w:lang w:val="en-US"/>
        </w:rPr>
        <w:t>va</w:t>
      </w:r>
      <w:proofErr w:type="spellEnd"/>
      <w:proofErr w:type="gram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farovon</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demokratik</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O`zbekiston</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davlatini</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birgalikda</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barpo</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etamiz</w:t>
      </w:r>
      <w:proofErr w:type="spellEnd"/>
      <w:r w:rsidRPr="007A5F88">
        <w:rPr>
          <w:rFonts w:ascii="Times New Roman" w:hAnsi="Times New Roman" w:cs="Times New Roman"/>
          <w:lang w:val="en-US"/>
        </w:rPr>
        <w:t>. Toshkent, “</w:t>
      </w:r>
      <w:proofErr w:type="spellStart"/>
      <w:r w:rsidRPr="007A5F88">
        <w:rPr>
          <w:rFonts w:ascii="Times New Roman" w:hAnsi="Times New Roman" w:cs="Times New Roman"/>
          <w:lang w:val="en-US"/>
        </w:rPr>
        <w:t>O`zbekiston</w:t>
      </w:r>
      <w:proofErr w:type="spellEnd"/>
      <w:r w:rsidRPr="007A5F88">
        <w:rPr>
          <w:rFonts w:ascii="Times New Roman" w:hAnsi="Times New Roman" w:cs="Times New Roman"/>
          <w:lang w:val="en-US"/>
        </w:rPr>
        <w:t>” NMIU, 2017. – 56b</w:t>
      </w:r>
      <w:r w:rsidRPr="007A5F88">
        <w:rPr>
          <w:rFonts w:ascii="Times New Roman" w:hAnsi="Times New Roman" w:cs="Times New Roman"/>
        </w:rPr>
        <w:t xml:space="preserve"> </w:t>
      </w:r>
    </w:p>
    <w:p w:rsidR="00277060" w:rsidRPr="007A5F88" w:rsidRDefault="000E04A7" w:rsidP="000F77B6">
      <w:pPr>
        <w:numPr>
          <w:ilvl w:val="0"/>
          <w:numId w:val="5"/>
        </w:numPr>
        <w:rPr>
          <w:rFonts w:ascii="Times New Roman" w:hAnsi="Times New Roman" w:cs="Times New Roman"/>
        </w:rPr>
      </w:pPr>
      <w:proofErr w:type="spellStart"/>
      <w:r w:rsidRPr="007A5F88">
        <w:rPr>
          <w:rFonts w:ascii="Times New Roman" w:hAnsi="Times New Roman" w:cs="Times New Roman"/>
          <w:lang w:val="en-US"/>
        </w:rPr>
        <w:lastRenderedPageBreak/>
        <w:t>Mirziyoyev</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Sh</w:t>
      </w:r>
      <w:proofErr w:type="spellEnd"/>
      <w:r w:rsidRPr="007A5F88">
        <w:rPr>
          <w:rFonts w:ascii="Times New Roman" w:hAnsi="Times New Roman" w:cs="Times New Roman"/>
        </w:rPr>
        <w:t>.</w:t>
      </w:r>
      <w:r w:rsidRPr="007A5F88">
        <w:rPr>
          <w:rFonts w:ascii="Times New Roman" w:hAnsi="Times New Roman" w:cs="Times New Roman"/>
          <w:lang w:val="en-US"/>
        </w:rPr>
        <w:t>M</w:t>
      </w:r>
      <w:r w:rsidRPr="007A5F88">
        <w:rPr>
          <w:rFonts w:ascii="Times New Roman" w:hAnsi="Times New Roman" w:cs="Times New Roman"/>
        </w:rPr>
        <w:t xml:space="preserve">. </w:t>
      </w:r>
      <w:proofErr w:type="spellStart"/>
      <w:r w:rsidRPr="007A5F88">
        <w:rPr>
          <w:rFonts w:ascii="Times New Roman" w:hAnsi="Times New Roman" w:cs="Times New Roman"/>
          <w:lang w:val="en-US"/>
        </w:rPr>
        <w:t>Qonun</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ustuvorligi</w:t>
      </w:r>
      <w:proofErr w:type="spellEnd"/>
      <w:r w:rsidRPr="007A5F88">
        <w:rPr>
          <w:rFonts w:ascii="Times New Roman" w:hAnsi="Times New Roman" w:cs="Times New Roman"/>
        </w:rPr>
        <w:t xml:space="preserve"> </w:t>
      </w:r>
      <w:proofErr w:type="spellStart"/>
      <w:proofErr w:type="gramStart"/>
      <w:r w:rsidRPr="007A5F88">
        <w:rPr>
          <w:rFonts w:ascii="Times New Roman" w:hAnsi="Times New Roman" w:cs="Times New Roman"/>
          <w:lang w:val="en-US"/>
        </w:rPr>
        <w:t>va</w:t>
      </w:r>
      <w:proofErr w:type="spellEnd"/>
      <w:proofErr w:type="gramEnd"/>
      <w:r w:rsidRPr="007A5F88">
        <w:rPr>
          <w:rFonts w:ascii="Times New Roman" w:hAnsi="Times New Roman" w:cs="Times New Roman"/>
        </w:rPr>
        <w:t xml:space="preserve"> </w:t>
      </w:r>
      <w:proofErr w:type="spellStart"/>
      <w:r w:rsidRPr="007A5F88">
        <w:rPr>
          <w:rFonts w:ascii="Times New Roman" w:hAnsi="Times New Roman" w:cs="Times New Roman"/>
          <w:lang w:val="en-US"/>
        </w:rPr>
        <w:t>inson</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manfaatlarini</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ta</w:t>
      </w:r>
      <w:proofErr w:type="spellEnd"/>
      <w:r w:rsidRPr="007A5F88">
        <w:rPr>
          <w:rFonts w:ascii="Times New Roman" w:hAnsi="Times New Roman" w:cs="Times New Roman"/>
        </w:rPr>
        <w:t>`</w:t>
      </w:r>
      <w:proofErr w:type="spellStart"/>
      <w:r w:rsidRPr="007A5F88">
        <w:rPr>
          <w:rFonts w:ascii="Times New Roman" w:hAnsi="Times New Roman" w:cs="Times New Roman"/>
          <w:lang w:val="en-US"/>
        </w:rPr>
        <w:t>minlash</w:t>
      </w:r>
      <w:proofErr w:type="spellEnd"/>
      <w:r w:rsidRPr="007A5F88">
        <w:rPr>
          <w:rFonts w:ascii="Times New Roman" w:hAnsi="Times New Roman" w:cs="Times New Roman"/>
        </w:rPr>
        <w:t xml:space="preserve"> </w:t>
      </w:r>
      <w:r w:rsidRPr="007A5F88">
        <w:rPr>
          <w:rFonts w:ascii="Times New Roman" w:hAnsi="Times New Roman" w:cs="Times New Roman"/>
          <w:lang w:val="en-US"/>
        </w:rPr>
        <w:t>yurt</w:t>
      </w:r>
      <w:r w:rsidRPr="007A5F88">
        <w:rPr>
          <w:rFonts w:ascii="Times New Roman" w:hAnsi="Times New Roman" w:cs="Times New Roman"/>
        </w:rPr>
        <w:t xml:space="preserve"> </w:t>
      </w:r>
      <w:proofErr w:type="spellStart"/>
      <w:r w:rsidRPr="007A5F88">
        <w:rPr>
          <w:rFonts w:ascii="Times New Roman" w:hAnsi="Times New Roman" w:cs="Times New Roman"/>
          <w:lang w:val="en-US"/>
        </w:rPr>
        <w:t>taraqqiyoti</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va</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xalq</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farovonligining</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garovi</w:t>
      </w:r>
      <w:proofErr w:type="spellEnd"/>
      <w:r w:rsidRPr="007A5F88">
        <w:rPr>
          <w:rFonts w:ascii="Times New Roman" w:hAnsi="Times New Roman" w:cs="Times New Roman"/>
        </w:rPr>
        <w:t xml:space="preserve">. </w:t>
      </w:r>
      <w:r w:rsidRPr="007A5F88">
        <w:rPr>
          <w:rFonts w:ascii="Times New Roman" w:hAnsi="Times New Roman" w:cs="Times New Roman"/>
          <w:lang w:val="en-US"/>
        </w:rPr>
        <w:t>“</w:t>
      </w:r>
      <w:proofErr w:type="spellStart"/>
      <w:r w:rsidRPr="007A5F88">
        <w:rPr>
          <w:rFonts w:ascii="Times New Roman" w:hAnsi="Times New Roman" w:cs="Times New Roman"/>
          <w:lang w:val="en-US"/>
        </w:rPr>
        <w:t>O`zbekiston</w:t>
      </w:r>
      <w:proofErr w:type="spellEnd"/>
      <w:r w:rsidRPr="007A5F88">
        <w:rPr>
          <w:rFonts w:ascii="Times New Roman" w:hAnsi="Times New Roman" w:cs="Times New Roman"/>
          <w:lang w:val="en-US"/>
        </w:rPr>
        <w:t>” NMIU</w:t>
      </w:r>
      <w:proofErr w:type="gramStart"/>
      <w:r w:rsidRPr="007A5F88">
        <w:rPr>
          <w:rFonts w:ascii="Times New Roman" w:hAnsi="Times New Roman" w:cs="Times New Roman"/>
          <w:lang w:val="en-US"/>
        </w:rPr>
        <w:t>,2017</w:t>
      </w:r>
      <w:proofErr w:type="gramEnd"/>
      <w:r w:rsidRPr="007A5F88">
        <w:rPr>
          <w:rFonts w:ascii="Times New Roman" w:hAnsi="Times New Roman" w:cs="Times New Roman"/>
          <w:lang w:val="en-US"/>
        </w:rPr>
        <w:t>. – 47b.</w:t>
      </w:r>
      <w:r w:rsidRPr="007A5F88">
        <w:rPr>
          <w:rFonts w:ascii="Times New Roman" w:hAnsi="Times New Roman" w:cs="Times New Roman"/>
        </w:rPr>
        <w:t xml:space="preserve"> </w:t>
      </w:r>
    </w:p>
    <w:p w:rsidR="00277060" w:rsidRPr="007A5F88" w:rsidRDefault="000E04A7" w:rsidP="000F77B6">
      <w:pPr>
        <w:numPr>
          <w:ilvl w:val="0"/>
          <w:numId w:val="5"/>
        </w:numPr>
        <w:rPr>
          <w:rFonts w:ascii="Times New Roman" w:hAnsi="Times New Roman" w:cs="Times New Roman"/>
        </w:rPr>
      </w:pPr>
      <w:proofErr w:type="spellStart"/>
      <w:r w:rsidRPr="007A5F88">
        <w:rPr>
          <w:rFonts w:ascii="Times New Roman" w:hAnsi="Times New Roman" w:cs="Times New Roman"/>
          <w:lang w:val="en-US"/>
        </w:rPr>
        <w:t>Mirziyoyev</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Sh</w:t>
      </w:r>
      <w:proofErr w:type="spellEnd"/>
      <w:r w:rsidRPr="007A5F88">
        <w:rPr>
          <w:rFonts w:ascii="Times New Roman" w:hAnsi="Times New Roman" w:cs="Times New Roman"/>
        </w:rPr>
        <w:t>.</w:t>
      </w:r>
      <w:r w:rsidRPr="007A5F88">
        <w:rPr>
          <w:rFonts w:ascii="Times New Roman" w:hAnsi="Times New Roman" w:cs="Times New Roman"/>
          <w:lang w:val="en-US"/>
        </w:rPr>
        <w:t>M</w:t>
      </w:r>
      <w:r w:rsidRPr="007A5F88">
        <w:rPr>
          <w:rFonts w:ascii="Times New Roman" w:hAnsi="Times New Roman" w:cs="Times New Roman"/>
        </w:rPr>
        <w:t xml:space="preserve">. </w:t>
      </w:r>
      <w:proofErr w:type="spellStart"/>
      <w:r w:rsidRPr="007A5F88">
        <w:rPr>
          <w:rFonts w:ascii="Times New Roman" w:hAnsi="Times New Roman" w:cs="Times New Roman"/>
          <w:lang w:val="en-US"/>
        </w:rPr>
        <w:t>Buyuk</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kelajagimizni</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mard</w:t>
      </w:r>
      <w:proofErr w:type="spellEnd"/>
      <w:r w:rsidRPr="007A5F88">
        <w:rPr>
          <w:rFonts w:ascii="Times New Roman" w:hAnsi="Times New Roman" w:cs="Times New Roman"/>
        </w:rPr>
        <w:t xml:space="preserve"> </w:t>
      </w:r>
      <w:proofErr w:type="spellStart"/>
      <w:proofErr w:type="gramStart"/>
      <w:r w:rsidRPr="007A5F88">
        <w:rPr>
          <w:rFonts w:ascii="Times New Roman" w:hAnsi="Times New Roman" w:cs="Times New Roman"/>
          <w:lang w:val="en-US"/>
        </w:rPr>
        <w:t>va</w:t>
      </w:r>
      <w:proofErr w:type="spellEnd"/>
      <w:proofErr w:type="gramEnd"/>
      <w:r w:rsidRPr="007A5F88">
        <w:rPr>
          <w:rFonts w:ascii="Times New Roman" w:hAnsi="Times New Roman" w:cs="Times New Roman"/>
        </w:rPr>
        <w:t xml:space="preserve"> </w:t>
      </w:r>
      <w:proofErr w:type="spellStart"/>
      <w:r w:rsidRPr="007A5F88">
        <w:rPr>
          <w:rFonts w:ascii="Times New Roman" w:hAnsi="Times New Roman" w:cs="Times New Roman"/>
          <w:lang w:val="en-US"/>
        </w:rPr>
        <w:t>oliyjanob</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xalqimiz</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bilan</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birga</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quramiz</w:t>
      </w:r>
      <w:proofErr w:type="spellEnd"/>
      <w:r w:rsidRPr="007A5F88">
        <w:rPr>
          <w:rFonts w:ascii="Times New Roman" w:hAnsi="Times New Roman" w:cs="Times New Roman"/>
        </w:rPr>
        <w:t xml:space="preserve">. </w:t>
      </w:r>
      <w:r w:rsidRPr="007A5F88">
        <w:rPr>
          <w:rFonts w:ascii="Times New Roman" w:hAnsi="Times New Roman" w:cs="Times New Roman"/>
          <w:lang w:val="en-US"/>
        </w:rPr>
        <w:t>“</w:t>
      </w:r>
      <w:proofErr w:type="spellStart"/>
      <w:r w:rsidRPr="007A5F88">
        <w:rPr>
          <w:rFonts w:ascii="Times New Roman" w:hAnsi="Times New Roman" w:cs="Times New Roman"/>
          <w:lang w:val="en-US"/>
        </w:rPr>
        <w:t>O`zbekiston</w:t>
      </w:r>
      <w:proofErr w:type="spellEnd"/>
      <w:r w:rsidRPr="007A5F88">
        <w:rPr>
          <w:rFonts w:ascii="Times New Roman" w:hAnsi="Times New Roman" w:cs="Times New Roman"/>
          <w:lang w:val="en-US"/>
        </w:rPr>
        <w:t xml:space="preserve">” NMIU, 2017. – 485b. </w:t>
      </w:r>
    </w:p>
    <w:p w:rsidR="00277060" w:rsidRPr="007A5F88" w:rsidRDefault="000E04A7" w:rsidP="000F77B6">
      <w:pPr>
        <w:numPr>
          <w:ilvl w:val="0"/>
          <w:numId w:val="5"/>
        </w:numPr>
        <w:rPr>
          <w:rFonts w:ascii="Times New Roman" w:hAnsi="Times New Roman" w:cs="Times New Roman"/>
        </w:rPr>
      </w:pPr>
      <w:proofErr w:type="spellStart"/>
      <w:r w:rsidRPr="007A5F88">
        <w:rPr>
          <w:rFonts w:ascii="Times New Roman" w:hAnsi="Times New Roman" w:cs="Times New Roman"/>
          <w:lang w:val="en-US"/>
        </w:rPr>
        <w:t>Mirziyoyev</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Sh</w:t>
      </w:r>
      <w:proofErr w:type="spellEnd"/>
      <w:r w:rsidRPr="007A5F88">
        <w:rPr>
          <w:rFonts w:ascii="Times New Roman" w:hAnsi="Times New Roman" w:cs="Times New Roman"/>
        </w:rPr>
        <w:t>.</w:t>
      </w:r>
      <w:r w:rsidRPr="007A5F88">
        <w:rPr>
          <w:rFonts w:ascii="Times New Roman" w:hAnsi="Times New Roman" w:cs="Times New Roman"/>
          <w:lang w:val="en-US"/>
        </w:rPr>
        <w:t>M</w:t>
      </w:r>
      <w:r w:rsidRPr="007A5F88">
        <w:rPr>
          <w:rFonts w:ascii="Times New Roman" w:hAnsi="Times New Roman" w:cs="Times New Roman"/>
        </w:rPr>
        <w:t xml:space="preserve">. </w:t>
      </w:r>
      <w:proofErr w:type="spellStart"/>
      <w:r w:rsidRPr="007A5F88">
        <w:rPr>
          <w:rFonts w:ascii="Times New Roman" w:hAnsi="Times New Roman" w:cs="Times New Roman"/>
          <w:lang w:val="en-US"/>
        </w:rPr>
        <w:t>Tanqidiy</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tahlil</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qat</w:t>
      </w:r>
      <w:proofErr w:type="spellEnd"/>
      <w:r w:rsidRPr="007A5F88">
        <w:rPr>
          <w:rFonts w:ascii="Times New Roman" w:hAnsi="Times New Roman" w:cs="Times New Roman"/>
        </w:rPr>
        <w:t>`</w:t>
      </w:r>
      <w:proofErr w:type="spellStart"/>
      <w:r w:rsidRPr="007A5F88">
        <w:rPr>
          <w:rFonts w:ascii="Times New Roman" w:hAnsi="Times New Roman" w:cs="Times New Roman"/>
          <w:lang w:val="en-US"/>
        </w:rPr>
        <w:t>iy</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tartib</w:t>
      </w:r>
      <w:proofErr w:type="spellEnd"/>
      <w:r w:rsidRPr="007A5F88">
        <w:rPr>
          <w:rFonts w:ascii="Times New Roman" w:hAnsi="Times New Roman" w:cs="Times New Roman"/>
        </w:rPr>
        <w:t xml:space="preserve"> – </w:t>
      </w:r>
      <w:proofErr w:type="spellStart"/>
      <w:r w:rsidRPr="007A5F88">
        <w:rPr>
          <w:rFonts w:ascii="Times New Roman" w:hAnsi="Times New Roman" w:cs="Times New Roman"/>
          <w:lang w:val="en-US"/>
        </w:rPr>
        <w:t>intizom</w:t>
      </w:r>
      <w:proofErr w:type="spellEnd"/>
      <w:r w:rsidRPr="007A5F88">
        <w:rPr>
          <w:rFonts w:ascii="Times New Roman" w:hAnsi="Times New Roman" w:cs="Times New Roman"/>
        </w:rPr>
        <w:t xml:space="preserve"> </w:t>
      </w:r>
      <w:proofErr w:type="spellStart"/>
      <w:proofErr w:type="gramStart"/>
      <w:r w:rsidRPr="007A5F88">
        <w:rPr>
          <w:rFonts w:ascii="Times New Roman" w:hAnsi="Times New Roman" w:cs="Times New Roman"/>
          <w:lang w:val="en-US"/>
        </w:rPr>
        <w:t>va</w:t>
      </w:r>
      <w:proofErr w:type="spellEnd"/>
      <w:proofErr w:type="gramEnd"/>
      <w:r w:rsidRPr="007A5F88">
        <w:rPr>
          <w:rFonts w:ascii="Times New Roman" w:hAnsi="Times New Roman" w:cs="Times New Roman"/>
        </w:rPr>
        <w:t xml:space="preserve"> </w:t>
      </w:r>
      <w:proofErr w:type="spellStart"/>
      <w:r w:rsidRPr="007A5F88">
        <w:rPr>
          <w:rFonts w:ascii="Times New Roman" w:hAnsi="Times New Roman" w:cs="Times New Roman"/>
          <w:lang w:val="en-US"/>
        </w:rPr>
        <w:t>shaxsiy</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javobgarlik</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har</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bir</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rahbar</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faoliyatining</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kundalik</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qoidasi</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bo</w:t>
      </w:r>
      <w:proofErr w:type="spellEnd"/>
      <w:r w:rsidRPr="007A5F88">
        <w:rPr>
          <w:rFonts w:ascii="Times New Roman" w:hAnsi="Times New Roman" w:cs="Times New Roman"/>
        </w:rPr>
        <w:t>`</w:t>
      </w:r>
      <w:proofErr w:type="spellStart"/>
      <w:r w:rsidRPr="007A5F88">
        <w:rPr>
          <w:rFonts w:ascii="Times New Roman" w:hAnsi="Times New Roman" w:cs="Times New Roman"/>
          <w:lang w:val="en-US"/>
        </w:rPr>
        <w:t>lishi</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kerak</w:t>
      </w:r>
      <w:proofErr w:type="spellEnd"/>
      <w:r w:rsidRPr="007A5F88">
        <w:rPr>
          <w:rFonts w:ascii="Times New Roman" w:hAnsi="Times New Roman" w:cs="Times New Roman"/>
        </w:rPr>
        <w:t xml:space="preserve">. </w:t>
      </w:r>
      <w:r w:rsidRPr="007A5F88">
        <w:rPr>
          <w:rFonts w:ascii="Times New Roman" w:hAnsi="Times New Roman" w:cs="Times New Roman"/>
          <w:lang w:val="en-US"/>
        </w:rPr>
        <w:t>“</w:t>
      </w:r>
      <w:proofErr w:type="spellStart"/>
      <w:r w:rsidRPr="007A5F88">
        <w:rPr>
          <w:rFonts w:ascii="Times New Roman" w:hAnsi="Times New Roman" w:cs="Times New Roman"/>
          <w:lang w:val="en-US"/>
        </w:rPr>
        <w:t>O`zbekiston</w:t>
      </w:r>
      <w:proofErr w:type="spellEnd"/>
      <w:r w:rsidRPr="007A5F88">
        <w:rPr>
          <w:rFonts w:ascii="Times New Roman" w:hAnsi="Times New Roman" w:cs="Times New Roman"/>
          <w:lang w:val="en-US"/>
        </w:rPr>
        <w:t>” NMIU, 2017. – 103b</w:t>
      </w:r>
      <w:r w:rsidRPr="007A5F88">
        <w:rPr>
          <w:rFonts w:ascii="Times New Roman" w:hAnsi="Times New Roman" w:cs="Times New Roman"/>
        </w:rPr>
        <w:t xml:space="preserve"> </w:t>
      </w:r>
    </w:p>
    <w:p w:rsidR="00277060" w:rsidRPr="007A5F88" w:rsidRDefault="000E04A7" w:rsidP="000F77B6">
      <w:pPr>
        <w:numPr>
          <w:ilvl w:val="0"/>
          <w:numId w:val="5"/>
        </w:numPr>
        <w:rPr>
          <w:rFonts w:ascii="Times New Roman" w:hAnsi="Times New Roman" w:cs="Times New Roman"/>
        </w:rPr>
      </w:pPr>
      <w:proofErr w:type="spellStart"/>
      <w:r w:rsidRPr="007A5F88">
        <w:rPr>
          <w:rFonts w:ascii="Times New Roman" w:hAnsi="Times New Roman" w:cs="Times New Roman"/>
          <w:lang w:val="en-US"/>
        </w:rPr>
        <w:t>O`zbekiston</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Respublikasi</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Prezidentining</w:t>
      </w:r>
      <w:proofErr w:type="spellEnd"/>
      <w:r w:rsidRPr="007A5F88">
        <w:rPr>
          <w:rFonts w:ascii="Times New Roman" w:hAnsi="Times New Roman" w:cs="Times New Roman"/>
          <w:lang w:val="en-US"/>
        </w:rPr>
        <w:t xml:space="preserve"> 2017-yil 7-fevraldagi “</w:t>
      </w:r>
      <w:proofErr w:type="spellStart"/>
      <w:r w:rsidRPr="007A5F88">
        <w:rPr>
          <w:rFonts w:ascii="Times New Roman" w:hAnsi="Times New Roman" w:cs="Times New Roman"/>
          <w:lang w:val="en-US"/>
        </w:rPr>
        <w:t>O`zbekiston</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Respublikasini</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yanda</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rivojlantirish</w:t>
      </w:r>
      <w:proofErr w:type="spellEnd"/>
      <w:r w:rsidRPr="007A5F88">
        <w:rPr>
          <w:rFonts w:ascii="Times New Roman" w:hAnsi="Times New Roman" w:cs="Times New Roman"/>
          <w:lang w:val="en-US"/>
        </w:rPr>
        <w:t xml:space="preserve"> </w:t>
      </w:r>
      <w:proofErr w:type="spellStart"/>
      <w:proofErr w:type="gramStart"/>
      <w:r w:rsidRPr="007A5F88">
        <w:rPr>
          <w:rFonts w:ascii="Times New Roman" w:hAnsi="Times New Roman" w:cs="Times New Roman"/>
          <w:lang w:val="en-US"/>
        </w:rPr>
        <w:t>bo`</w:t>
      </w:r>
      <w:proofErr w:type="gramEnd"/>
      <w:r w:rsidRPr="007A5F88">
        <w:rPr>
          <w:rFonts w:ascii="Times New Roman" w:hAnsi="Times New Roman" w:cs="Times New Roman"/>
          <w:lang w:val="en-US"/>
        </w:rPr>
        <w:t>yicha</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harakatlar</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strategiyasi</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to`g`risida”gi</w:t>
      </w:r>
      <w:proofErr w:type="spellEnd"/>
      <w:r w:rsidRPr="007A5F88">
        <w:rPr>
          <w:rFonts w:ascii="Times New Roman" w:hAnsi="Times New Roman" w:cs="Times New Roman"/>
          <w:lang w:val="en-US"/>
        </w:rPr>
        <w:t xml:space="preserve"> PF-4947-sonli </w:t>
      </w:r>
      <w:proofErr w:type="spellStart"/>
      <w:r w:rsidRPr="007A5F88">
        <w:rPr>
          <w:rFonts w:ascii="Times New Roman" w:hAnsi="Times New Roman" w:cs="Times New Roman"/>
          <w:lang w:val="en-US"/>
        </w:rPr>
        <w:t>Farmoni</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O`zbekiston</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Respublikasi</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qonun</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hujjatlari</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to`plami</w:t>
      </w:r>
      <w:proofErr w:type="spellEnd"/>
      <w:r w:rsidRPr="007A5F88">
        <w:rPr>
          <w:rFonts w:ascii="Times New Roman" w:hAnsi="Times New Roman" w:cs="Times New Roman"/>
          <w:lang w:val="en-US"/>
        </w:rPr>
        <w:t>, 2017y., 6-son, 70-modda</w:t>
      </w:r>
      <w:r w:rsidRPr="007A5F88">
        <w:rPr>
          <w:rFonts w:ascii="Times New Roman" w:hAnsi="Times New Roman" w:cs="Times New Roman"/>
        </w:rPr>
        <w:t xml:space="preserve"> </w:t>
      </w:r>
    </w:p>
    <w:p w:rsidR="00277060" w:rsidRPr="007A5F88" w:rsidRDefault="000E04A7" w:rsidP="000F77B6">
      <w:pPr>
        <w:numPr>
          <w:ilvl w:val="0"/>
          <w:numId w:val="5"/>
        </w:numPr>
        <w:rPr>
          <w:rFonts w:ascii="Times New Roman" w:hAnsi="Times New Roman" w:cs="Times New Roman"/>
        </w:rPr>
      </w:pPr>
      <w:proofErr w:type="spellStart"/>
      <w:r w:rsidRPr="007A5F88">
        <w:rPr>
          <w:rFonts w:ascii="Times New Roman" w:hAnsi="Times New Roman" w:cs="Times New Roman"/>
          <w:lang w:val="en-US"/>
        </w:rPr>
        <w:t>O`zbekiston</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Respublikasi</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Konstitutsiyasi</w:t>
      </w:r>
      <w:proofErr w:type="spellEnd"/>
      <w:r w:rsidRPr="007A5F88">
        <w:rPr>
          <w:rFonts w:ascii="Times New Roman" w:hAnsi="Times New Roman" w:cs="Times New Roman"/>
          <w:lang w:val="en-US"/>
        </w:rPr>
        <w:t xml:space="preserve"> – T.: O`zbekiston</w:t>
      </w:r>
      <w:proofErr w:type="gramStart"/>
      <w:r w:rsidRPr="007A5F88">
        <w:rPr>
          <w:rFonts w:ascii="Times New Roman" w:hAnsi="Times New Roman" w:cs="Times New Roman"/>
          <w:lang w:val="en-US"/>
        </w:rPr>
        <w:t>,2014</w:t>
      </w:r>
      <w:proofErr w:type="gramEnd"/>
      <w:r w:rsidRPr="007A5F88">
        <w:rPr>
          <w:rFonts w:ascii="Times New Roman" w:hAnsi="Times New Roman" w:cs="Times New Roman"/>
          <w:lang w:val="en-US"/>
        </w:rPr>
        <w:t>. 46b</w:t>
      </w:r>
      <w:r w:rsidRPr="007A5F88">
        <w:rPr>
          <w:rFonts w:ascii="Times New Roman" w:hAnsi="Times New Roman" w:cs="Times New Roman"/>
        </w:rPr>
        <w:t xml:space="preserve"> </w:t>
      </w:r>
    </w:p>
    <w:p w:rsidR="00277060" w:rsidRPr="007A5F88" w:rsidRDefault="000E04A7" w:rsidP="000F77B6">
      <w:pPr>
        <w:numPr>
          <w:ilvl w:val="0"/>
          <w:numId w:val="5"/>
        </w:numPr>
        <w:rPr>
          <w:rFonts w:ascii="Times New Roman" w:hAnsi="Times New Roman" w:cs="Times New Roman"/>
        </w:rPr>
      </w:pPr>
      <w:proofErr w:type="spellStart"/>
      <w:r w:rsidRPr="007A5F88">
        <w:rPr>
          <w:rFonts w:ascii="Times New Roman" w:hAnsi="Times New Roman" w:cs="Times New Roman"/>
          <w:lang w:val="en-US"/>
        </w:rPr>
        <w:t>O`zbekiston</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Respublikasi</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Fermer</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xo`jaligi</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to`g`risida”gi</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Qonuni</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Yangi</w:t>
      </w:r>
      <w:proofErr w:type="spellEnd"/>
      <w:r w:rsidRPr="007A5F88">
        <w:rPr>
          <w:rFonts w:ascii="Times New Roman" w:hAnsi="Times New Roman" w:cs="Times New Roman"/>
          <w:lang w:val="en-US"/>
        </w:rPr>
        <w:t xml:space="preserve"> tahrir.2004yil, 26-avgust.</w:t>
      </w:r>
      <w:r w:rsidRPr="007A5F88">
        <w:rPr>
          <w:rFonts w:ascii="Times New Roman" w:hAnsi="Times New Roman" w:cs="Times New Roman"/>
        </w:rPr>
        <w:t xml:space="preserve"> </w:t>
      </w:r>
    </w:p>
    <w:p w:rsidR="00277060" w:rsidRPr="007A5F88" w:rsidRDefault="000E04A7" w:rsidP="000F77B6">
      <w:pPr>
        <w:numPr>
          <w:ilvl w:val="0"/>
          <w:numId w:val="5"/>
        </w:numPr>
        <w:rPr>
          <w:rFonts w:ascii="Times New Roman" w:hAnsi="Times New Roman" w:cs="Times New Roman"/>
          <w:lang w:val="en-US"/>
        </w:rPr>
      </w:pPr>
      <w:r w:rsidRPr="007A5F88">
        <w:rPr>
          <w:rFonts w:ascii="Times New Roman" w:hAnsi="Times New Roman" w:cs="Times New Roman"/>
          <w:lang w:val="en-US"/>
        </w:rPr>
        <w:t xml:space="preserve">David L. </w:t>
      </w:r>
      <w:proofErr w:type="spellStart"/>
      <w:r w:rsidRPr="007A5F88">
        <w:rPr>
          <w:rFonts w:ascii="Times New Roman" w:hAnsi="Times New Roman" w:cs="Times New Roman"/>
          <w:lang w:val="en-US"/>
        </w:rPr>
        <w:t>Debertin</w:t>
      </w:r>
      <w:proofErr w:type="spellEnd"/>
      <w:r w:rsidRPr="007A5F88">
        <w:rPr>
          <w:rFonts w:ascii="Times New Roman" w:hAnsi="Times New Roman" w:cs="Times New Roman"/>
          <w:lang w:val="en-US"/>
        </w:rPr>
        <w:t xml:space="preserve">. Agricultural Production Economics Textbook. Published by Macmillan. USA, University of Kentucky, 2012 Second edition, ISBN-13978-1469960647 </w:t>
      </w:r>
    </w:p>
    <w:p w:rsidR="00277060" w:rsidRPr="007A5F88" w:rsidRDefault="000E04A7" w:rsidP="000F77B6">
      <w:pPr>
        <w:numPr>
          <w:ilvl w:val="0"/>
          <w:numId w:val="5"/>
        </w:numPr>
        <w:rPr>
          <w:rFonts w:ascii="Times New Roman" w:hAnsi="Times New Roman" w:cs="Times New Roman"/>
        </w:rPr>
      </w:pPr>
      <w:proofErr w:type="spellStart"/>
      <w:r w:rsidRPr="007A5F88">
        <w:rPr>
          <w:rFonts w:ascii="Times New Roman" w:hAnsi="Times New Roman" w:cs="Times New Roman"/>
          <w:lang w:val="en-US"/>
        </w:rPr>
        <w:t>Abdug`aniev</w:t>
      </w:r>
      <w:proofErr w:type="spellEnd"/>
      <w:r w:rsidRPr="007A5F88">
        <w:rPr>
          <w:rFonts w:ascii="Times New Roman" w:hAnsi="Times New Roman" w:cs="Times New Roman"/>
          <w:lang w:val="en-US"/>
        </w:rPr>
        <w:t xml:space="preserve"> A. – </w:t>
      </w:r>
      <w:proofErr w:type="spellStart"/>
      <w:r w:rsidRPr="007A5F88">
        <w:rPr>
          <w:rFonts w:ascii="Times New Roman" w:hAnsi="Times New Roman" w:cs="Times New Roman"/>
          <w:lang w:val="en-US"/>
        </w:rPr>
        <w:t>Qishloq</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xo`jaligi</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iqtisodiyoti</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Darslik</w:t>
      </w:r>
      <w:proofErr w:type="spellEnd"/>
      <w:r w:rsidRPr="007A5F88">
        <w:rPr>
          <w:rFonts w:ascii="Times New Roman" w:hAnsi="Times New Roman" w:cs="Times New Roman"/>
          <w:lang w:val="en-US"/>
        </w:rPr>
        <w:t xml:space="preserve">. – T.: </w:t>
      </w:r>
      <w:proofErr w:type="spellStart"/>
      <w:r w:rsidRPr="007A5F88">
        <w:rPr>
          <w:rFonts w:ascii="Times New Roman" w:hAnsi="Times New Roman" w:cs="Times New Roman"/>
          <w:lang w:val="en-US"/>
        </w:rPr>
        <w:t>O`zbekiston</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Yozuvchilar</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uyushmasi</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Adabiyot</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jamg`armasi</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nashriyoti</w:t>
      </w:r>
      <w:proofErr w:type="spellEnd"/>
      <w:r w:rsidRPr="007A5F88">
        <w:rPr>
          <w:rFonts w:ascii="Times New Roman" w:hAnsi="Times New Roman" w:cs="Times New Roman"/>
          <w:lang w:val="en-US"/>
        </w:rPr>
        <w:t>, 2011.</w:t>
      </w:r>
      <w:r w:rsidRPr="007A5F88">
        <w:rPr>
          <w:rFonts w:ascii="Times New Roman" w:hAnsi="Times New Roman" w:cs="Times New Roman"/>
        </w:rPr>
        <w:t xml:space="preserve"> </w:t>
      </w:r>
    </w:p>
    <w:p w:rsidR="00277060" w:rsidRPr="007A5F88" w:rsidRDefault="000E04A7" w:rsidP="000F77B6">
      <w:pPr>
        <w:numPr>
          <w:ilvl w:val="0"/>
          <w:numId w:val="5"/>
        </w:numPr>
        <w:rPr>
          <w:rFonts w:ascii="Times New Roman" w:hAnsi="Times New Roman" w:cs="Times New Roman"/>
          <w:lang w:val="en-US"/>
        </w:rPr>
      </w:pPr>
      <w:proofErr w:type="spellStart"/>
      <w:r w:rsidRPr="007A5F88">
        <w:rPr>
          <w:rFonts w:ascii="Times New Roman" w:hAnsi="Times New Roman" w:cs="Times New Roman"/>
          <w:lang w:val="en-US"/>
        </w:rPr>
        <w:t>O`zbekiston</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yozuvchilar</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uyushmasi</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Adabiyot</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jamg`armasi</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nashriyoti</w:t>
      </w:r>
      <w:proofErr w:type="spellEnd"/>
      <w:r w:rsidRPr="007A5F88">
        <w:rPr>
          <w:rFonts w:ascii="Times New Roman" w:hAnsi="Times New Roman" w:cs="Times New Roman"/>
          <w:lang w:val="en-US"/>
        </w:rPr>
        <w:t xml:space="preserve">, T.:2005 </w:t>
      </w:r>
    </w:p>
    <w:p w:rsidR="00277060" w:rsidRPr="007A5F88" w:rsidRDefault="000E04A7" w:rsidP="000F77B6">
      <w:pPr>
        <w:numPr>
          <w:ilvl w:val="0"/>
          <w:numId w:val="5"/>
        </w:numPr>
        <w:rPr>
          <w:rFonts w:ascii="Times New Roman" w:hAnsi="Times New Roman" w:cs="Times New Roman"/>
        </w:rPr>
      </w:pPr>
      <w:proofErr w:type="spellStart"/>
      <w:r w:rsidRPr="007A5F88">
        <w:rPr>
          <w:rFonts w:ascii="Times New Roman" w:hAnsi="Times New Roman" w:cs="Times New Roman"/>
          <w:lang w:val="en-US"/>
        </w:rPr>
        <w:t>Umuroqov</w:t>
      </w:r>
      <w:proofErr w:type="spellEnd"/>
      <w:r w:rsidRPr="007A5F88">
        <w:rPr>
          <w:rFonts w:ascii="Times New Roman" w:hAnsi="Times New Roman" w:cs="Times New Roman"/>
          <w:lang w:val="en-US"/>
        </w:rPr>
        <w:t xml:space="preserve"> U.P., </w:t>
      </w:r>
      <w:proofErr w:type="spellStart"/>
      <w:r w:rsidRPr="007A5F88">
        <w:rPr>
          <w:rFonts w:ascii="Times New Roman" w:hAnsi="Times New Roman" w:cs="Times New Roman"/>
          <w:lang w:val="en-US"/>
        </w:rPr>
        <w:t>Toshboyev</w:t>
      </w:r>
      <w:proofErr w:type="spellEnd"/>
      <w:r w:rsidRPr="007A5F88">
        <w:rPr>
          <w:rFonts w:ascii="Times New Roman" w:hAnsi="Times New Roman" w:cs="Times New Roman"/>
          <w:lang w:val="en-US"/>
        </w:rPr>
        <w:t xml:space="preserve"> A.J., </w:t>
      </w:r>
      <w:proofErr w:type="spellStart"/>
      <w:r w:rsidRPr="007A5F88">
        <w:rPr>
          <w:rFonts w:ascii="Times New Roman" w:hAnsi="Times New Roman" w:cs="Times New Roman"/>
          <w:lang w:val="en-US"/>
        </w:rPr>
        <w:t>Toshboyev</w:t>
      </w:r>
      <w:proofErr w:type="spellEnd"/>
      <w:r w:rsidRPr="007A5F88">
        <w:rPr>
          <w:rFonts w:ascii="Times New Roman" w:hAnsi="Times New Roman" w:cs="Times New Roman"/>
          <w:lang w:val="en-US"/>
        </w:rPr>
        <w:t xml:space="preserve"> A.A. </w:t>
      </w:r>
      <w:proofErr w:type="spellStart"/>
      <w:r w:rsidRPr="007A5F88">
        <w:rPr>
          <w:rFonts w:ascii="Times New Roman" w:hAnsi="Times New Roman" w:cs="Times New Roman"/>
          <w:lang w:val="en-US"/>
        </w:rPr>
        <w:t>Fermer</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xo`jaligi</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iqtisodiyoti</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O`quv</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qo`llanma</w:t>
      </w:r>
      <w:proofErr w:type="spellEnd"/>
      <w:r w:rsidRPr="007A5F88">
        <w:rPr>
          <w:rFonts w:ascii="Times New Roman" w:hAnsi="Times New Roman" w:cs="Times New Roman"/>
          <w:lang w:val="en-US"/>
        </w:rPr>
        <w:t>. – T.: “</w:t>
      </w:r>
      <w:proofErr w:type="spellStart"/>
      <w:r w:rsidRPr="007A5F88">
        <w:rPr>
          <w:rFonts w:ascii="Times New Roman" w:hAnsi="Times New Roman" w:cs="Times New Roman"/>
          <w:lang w:val="en-US"/>
        </w:rPr>
        <w:t>Iqtisod-moliya</w:t>
      </w:r>
      <w:proofErr w:type="spellEnd"/>
      <w:r w:rsidRPr="007A5F88">
        <w:rPr>
          <w:rFonts w:ascii="Times New Roman" w:hAnsi="Times New Roman" w:cs="Times New Roman"/>
          <w:lang w:val="en-US"/>
        </w:rPr>
        <w:t>”, 2008.</w:t>
      </w:r>
      <w:r w:rsidRPr="007A5F88">
        <w:rPr>
          <w:rFonts w:ascii="Times New Roman" w:hAnsi="Times New Roman" w:cs="Times New Roman"/>
        </w:rPr>
        <w:t xml:space="preserve"> </w:t>
      </w:r>
    </w:p>
    <w:p w:rsidR="00277060" w:rsidRPr="007A5F88" w:rsidRDefault="000E04A7" w:rsidP="000F77B6">
      <w:pPr>
        <w:numPr>
          <w:ilvl w:val="0"/>
          <w:numId w:val="5"/>
        </w:numPr>
        <w:rPr>
          <w:rFonts w:ascii="Times New Roman" w:hAnsi="Times New Roman" w:cs="Times New Roman"/>
        </w:rPr>
      </w:pPr>
      <w:proofErr w:type="spellStart"/>
      <w:r w:rsidRPr="007A5F88">
        <w:rPr>
          <w:rFonts w:ascii="Times New Roman" w:hAnsi="Times New Roman" w:cs="Times New Roman"/>
          <w:lang w:val="en-US"/>
        </w:rPr>
        <w:t>Samatov</w:t>
      </w:r>
      <w:proofErr w:type="spellEnd"/>
      <w:r w:rsidRPr="007A5F88">
        <w:rPr>
          <w:rFonts w:ascii="Times New Roman" w:hAnsi="Times New Roman" w:cs="Times New Roman"/>
        </w:rPr>
        <w:t xml:space="preserve"> </w:t>
      </w:r>
      <w:r w:rsidRPr="007A5F88">
        <w:rPr>
          <w:rFonts w:ascii="Times New Roman" w:hAnsi="Times New Roman" w:cs="Times New Roman"/>
          <w:lang w:val="en-US"/>
        </w:rPr>
        <w:t>G</w:t>
      </w:r>
      <w:r w:rsidRPr="007A5F88">
        <w:rPr>
          <w:rFonts w:ascii="Times New Roman" w:hAnsi="Times New Roman" w:cs="Times New Roman"/>
        </w:rPr>
        <w:t>.</w:t>
      </w:r>
      <w:r w:rsidRPr="007A5F88">
        <w:rPr>
          <w:rFonts w:ascii="Times New Roman" w:hAnsi="Times New Roman" w:cs="Times New Roman"/>
          <w:lang w:val="en-US"/>
        </w:rPr>
        <w:t>A</w:t>
      </w:r>
      <w:r w:rsidRPr="007A5F88">
        <w:rPr>
          <w:rFonts w:ascii="Times New Roman" w:hAnsi="Times New Roman" w:cs="Times New Roman"/>
        </w:rPr>
        <w:t xml:space="preserve">, </w:t>
      </w:r>
      <w:proofErr w:type="spellStart"/>
      <w:r w:rsidRPr="007A5F88">
        <w:rPr>
          <w:rFonts w:ascii="Times New Roman" w:hAnsi="Times New Roman" w:cs="Times New Roman"/>
          <w:lang w:val="en-US"/>
        </w:rPr>
        <w:t>Yodgorov</w:t>
      </w:r>
      <w:proofErr w:type="spellEnd"/>
      <w:r w:rsidRPr="007A5F88">
        <w:rPr>
          <w:rFonts w:ascii="Times New Roman" w:hAnsi="Times New Roman" w:cs="Times New Roman"/>
        </w:rPr>
        <w:t xml:space="preserve"> </w:t>
      </w:r>
      <w:r w:rsidRPr="007A5F88">
        <w:rPr>
          <w:rFonts w:ascii="Times New Roman" w:hAnsi="Times New Roman" w:cs="Times New Roman"/>
          <w:lang w:val="en-US"/>
        </w:rPr>
        <w:t>J</w:t>
      </w:r>
      <w:r w:rsidRPr="007A5F88">
        <w:rPr>
          <w:rFonts w:ascii="Times New Roman" w:hAnsi="Times New Roman" w:cs="Times New Roman"/>
        </w:rPr>
        <w:t>.</w:t>
      </w:r>
      <w:proofErr w:type="spellStart"/>
      <w:r w:rsidRPr="007A5F88">
        <w:rPr>
          <w:rFonts w:ascii="Times New Roman" w:hAnsi="Times New Roman" w:cs="Times New Roman"/>
          <w:lang w:val="en-US"/>
        </w:rPr>
        <w:t>Yo</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Rustamova</w:t>
      </w:r>
      <w:proofErr w:type="spellEnd"/>
      <w:r w:rsidRPr="007A5F88">
        <w:rPr>
          <w:rFonts w:ascii="Times New Roman" w:hAnsi="Times New Roman" w:cs="Times New Roman"/>
        </w:rPr>
        <w:t xml:space="preserve"> </w:t>
      </w:r>
      <w:r w:rsidRPr="007A5F88">
        <w:rPr>
          <w:rFonts w:ascii="Times New Roman" w:hAnsi="Times New Roman" w:cs="Times New Roman"/>
          <w:lang w:val="en-US"/>
        </w:rPr>
        <w:t>I</w:t>
      </w:r>
      <w:r w:rsidRPr="007A5F88">
        <w:rPr>
          <w:rFonts w:ascii="Times New Roman" w:hAnsi="Times New Roman" w:cs="Times New Roman"/>
        </w:rPr>
        <w:t>.</w:t>
      </w:r>
      <w:r w:rsidRPr="007A5F88">
        <w:rPr>
          <w:rFonts w:ascii="Times New Roman" w:hAnsi="Times New Roman" w:cs="Times New Roman"/>
          <w:lang w:val="en-US"/>
        </w:rPr>
        <w:t>B</w:t>
      </w:r>
      <w:r w:rsidRPr="007A5F88">
        <w:rPr>
          <w:rFonts w:ascii="Times New Roman" w:hAnsi="Times New Roman" w:cs="Times New Roman"/>
        </w:rPr>
        <w:t xml:space="preserve">. </w:t>
      </w:r>
      <w:proofErr w:type="spellStart"/>
      <w:r w:rsidRPr="007A5F88">
        <w:rPr>
          <w:rFonts w:ascii="Times New Roman" w:hAnsi="Times New Roman" w:cs="Times New Roman"/>
          <w:lang w:val="en-US"/>
        </w:rPr>
        <w:t>Qishloq</w:t>
      </w:r>
      <w:proofErr w:type="spellEnd"/>
      <w:r w:rsidRPr="007A5F88">
        <w:rPr>
          <w:rFonts w:ascii="Times New Roman" w:hAnsi="Times New Roman" w:cs="Times New Roman"/>
        </w:rPr>
        <w:t xml:space="preserve"> </w:t>
      </w:r>
      <w:r w:rsidRPr="007A5F88">
        <w:rPr>
          <w:rFonts w:ascii="Times New Roman" w:hAnsi="Times New Roman" w:cs="Times New Roman"/>
          <w:lang w:val="en-US"/>
        </w:rPr>
        <w:t>xo</w:t>
      </w:r>
      <w:r w:rsidRPr="007A5F88">
        <w:rPr>
          <w:rFonts w:ascii="Times New Roman" w:hAnsi="Times New Roman" w:cs="Times New Roman"/>
        </w:rPr>
        <w:t>`</w:t>
      </w:r>
      <w:proofErr w:type="spellStart"/>
      <w:r w:rsidRPr="007A5F88">
        <w:rPr>
          <w:rFonts w:ascii="Times New Roman" w:hAnsi="Times New Roman" w:cs="Times New Roman"/>
          <w:lang w:val="en-US"/>
        </w:rPr>
        <w:t>jaligi</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ishlab</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chiqarishni</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tashkil</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etish</w:t>
      </w:r>
      <w:proofErr w:type="spellEnd"/>
      <w:r w:rsidRPr="007A5F88">
        <w:rPr>
          <w:rFonts w:ascii="Times New Roman" w:hAnsi="Times New Roman" w:cs="Times New Roman"/>
        </w:rPr>
        <w:t xml:space="preserve">. – </w:t>
      </w:r>
      <w:r w:rsidRPr="007A5F88">
        <w:rPr>
          <w:rFonts w:ascii="Times New Roman" w:hAnsi="Times New Roman" w:cs="Times New Roman"/>
          <w:lang w:val="en-US"/>
        </w:rPr>
        <w:t>T</w:t>
      </w:r>
      <w:r w:rsidRPr="007A5F88">
        <w:rPr>
          <w:rFonts w:ascii="Times New Roman" w:hAnsi="Times New Roman" w:cs="Times New Roman"/>
        </w:rPr>
        <w:t>.: “</w:t>
      </w:r>
      <w:r w:rsidRPr="007A5F88">
        <w:rPr>
          <w:rFonts w:ascii="Times New Roman" w:hAnsi="Times New Roman" w:cs="Times New Roman"/>
          <w:lang w:val="en-US"/>
        </w:rPr>
        <w:t>O</w:t>
      </w:r>
      <w:r w:rsidRPr="007A5F88">
        <w:rPr>
          <w:rFonts w:ascii="Times New Roman" w:hAnsi="Times New Roman" w:cs="Times New Roman"/>
        </w:rPr>
        <w:t>`</w:t>
      </w:r>
      <w:proofErr w:type="spellStart"/>
      <w:r w:rsidRPr="007A5F88">
        <w:rPr>
          <w:rFonts w:ascii="Times New Roman" w:hAnsi="Times New Roman" w:cs="Times New Roman"/>
          <w:lang w:val="en-US"/>
        </w:rPr>
        <w:t>zbekiston</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Milliy</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ensiklopediyasi</w:t>
      </w:r>
      <w:proofErr w:type="spellEnd"/>
      <w:r w:rsidRPr="007A5F88">
        <w:rPr>
          <w:rFonts w:ascii="Times New Roman" w:hAnsi="Times New Roman" w:cs="Times New Roman"/>
        </w:rPr>
        <w:t xml:space="preserve">”, 2005 </w:t>
      </w:r>
    </w:p>
    <w:p w:rsidR="00277060" w:rsidRPr="007A5F88" w:rsidRDefault="000E04A7" w:rsidP="000F77B6">
      <w:pPr>
        <w:numPr>
          <w:ilvl w:val="0"/>
          <w:numId w:val="5"/>
        </w:numPr>
        <w:rPr>
          <w:rFonts w:ascii="Times New Roman" w:hAnsi="Times New Roman" w:cs="Times New Roman"/>
        </w:rPr>
      </w:pPr>
      <w:r w:rsidRPr="007A5F88">
        <w:rPr>
          <w:rFonts w:ascii="Times New Roman" w:hAnsi="Times New Roman" w:cs="Times New Roman"/>
          <w:lang w:val="en-US"/>
        </w:rPr>
        <w:t>Jo</w:t>
      </w:r>
      <w:r w:rsidRPr="007A5F88">
        <w:rPr>
          <w:rFonts w:ascii="Times New Roman" w:hAnsi="Times New Roman" w:cs="Times New Roman"/>
        </w:rPr>
        <w:t>`</w:t>
      </w:r>
      <w:proofErr w:type="spellStart"/>
      <w:r w:rsidRPr="007A5F88">
        <w:rPr>
          <w:rFonts w:ascii="Times New Roman" w:hAnsi="Times New Roman" w:cs="Times New Roman"/>
          <w:lang w:val="en-US"/>
        </w:rPr>
        <w:t>rayev</w:t>
      </w:r>
      <w:proofErr w:type="spellEnd"/>
      <w:r w:rsidRPr="007A5F88">
        <w:rPr>
          <w:rFonts w:ascii="Times New Roman" w:hAnsi="Times New Roman" w:cs="Times New Roman"/>
        </w:rPr>
        <w:t xml:space="preserve"> </w:t>
      </w:r>
      <w:r w:rsidRPr="007A5F88">
        <w:rPr>
          <w:rFonts w:ascii="Times New Roman" w:hAnsi="Times New Roman" w:cs="Times New Roman"/>
          <w:lang w:val="en-US"/>
        </w:rPr>
        <w:t>F</w:t>
      </w:r>
      <w:r w:rsidRPr="007A5F88">
        <w:rPr>
          <w:rFonts w:ascii="Times New Roman" w:hAnsi="Times New Roman" w:cs="Times New Roman"/>
        </w:rPr>
        <w:t xml:space="preserve">. </w:t>
      </w:r>
      <w:proofErr w:type="spellStart"/>
      <w:r w:rsidRPr="007A5F88">
        <w:rPr>
          <w:rFonts w:ascii="Times New Roman" w:hAnsi="Times New Roman" w:cs="Times New Roman"/>
          <w:lang w:val="en-US"/>
        </w:rPr>
        <w:t>Qishloq</w:t>
      </w:r>
      <w:proofErr w:type="spellEnd"/>
      <w:r w:rsidRPr="007A5F88">
        <w:rPr>
          <w:rFonts w:ascii="Times New Roman" w:hAnsi="Times New Roman" w:cs="Times New Roman"/>
        </w:rPr>
        <w:t xml:space="preserve"> </w:t>
      </w:r>
      <w:r w:rsidRPr="007A5F88">
        <w:rPr>
          <w:rFonts w:ascii="Times New Roman" w:hAnsi="Times New Roman" w:cs="Times New Roman"/>
          <w:lang w:val="en-US"/>
        </w:rPr>
        <w:t>xo</w:t>
      </w:r>
      <w:r w:rsidRPr="007A5F88">
        <w:rPr>
          <w:rFonts w:ascii="Times New Roman" w:hAnsi="Times New Roman" w:cs="Times New Roman"/>
        </w:rPr>
        <w:t>`</w:t>
      </w:r>
      <w:proofErr w:type="spellStart"/>
      <w:r w:rsidRPr="007A5F88">
        <w:rPr>
          <w:rFonts w:ascii="Times New Roman" w:hAnsi="Times New Roman" w:cs="Times New Roman"/>
          <w:lang w:val="en-US"/>
        </w:rPr>
        <w:t>jalik</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korxonalarida</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ishlab</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chiqarishni</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tashkil</w:t>
      </w:r>
      <w:proofErr w:type="spellEnd"/>
      <w:r w:rsidRPr="007A5F88">
        <w:rPr>
          <w:rFonts w:ascii="Times New Roman" w:hAnsi="Times New Roman" w:cs="Times New Roman"/>
        </w:rPr>
        <w:t xml:space="preserve"> </w:t>
      </w:r>
      <w:proofErr w:type="spellStart"/>
      <w:r w:rsidRPr="007A5F88">
        <w:rPr>
          <w:rFonts w:ascii="Times New Roman" w:hAnsi="Times New Roman" w:cs="Times New Roman"/>
          <w:lang w:val="en-US"/>
        </w:rPr>
        <w:t>etish</w:t>
      </w:r>
      <w:proofErr w:type="spellEnd"/>
      <w:r w:rsidRPr="007A5F88">
        <w:rPr>
          <w:rFonts w:ascii="Times New Roman" w:hAnsi="Times New Roman" w:cs="Times New Roman"/>
        </w:rPr>
        <w:t xml:space="preserve">. – </w:t>
      </w:r>
      <w:r w:rsidRPr="007A5F88">
        <w:rPr>
          <w:rFonts w:ascii="Times New Roman" w:hAnsi="Times New Roman" w:cs="Times New Roman"/>
          <w:lang w:val="en-US"/>
        </w:rPr>
        <w:t>T</w:t>
      </w:r>
      <w:r w:rsidRPr="007A5F88">
        <w:rPr>
          <w:rFonts w:ascii="Times New Roman" w:hAnsi="Times New Roman" w:cs="Times New Roman"/>
        </w:rPr>
        <w:t>.:”</w:t>
      </w:r>
      <w:proofErr w:type="spellStart"/>
      <w:r w:rsidRPr="007A5F88">
        <w:rPr>
          <w:rFonts w:ascii="Times New Roman" w:hAnsi="Times New Roman" w:cs="Times New Roman"/>
          <w:lang w:val="en-US"/>
        </w:rPr>
        <w:t>Istiqlol</w:t>
      </w:r>
      <w:proofErr w:type="spellEnd"/>
      <w:r w:rsidRPr="007A5F88">
        <w:rPr>
          <w:rFonts w:ascii="Times New Roman" w:hAnsi="Times New Roman" w:cs="Times New Roman"/>
        </w:rPr>
        <w:t xml:space="preserve">”, 2004. </w:t>
      </w:r>
    </w:p>
    <w:p w:rsidR="00277060" w:rsidRPr="007A5F88" w:rsidRDefault="000E04A7" w:rsidP="000F77B6">
      <w:pPr>
        <w:numPr>
          <w:ilvl w:val="0"/>
          <w:numId w:val="5"/>
        </w:numPr>
        <w:rPr>
          <w:rFonts w:ascii="Times New Roman" w:hAnsi="Times New Roman" w:cs="Times New Roman"/>
          <w:lang w:val="en-US"/>
        </w:rPr>
      </w:pPr>
      <w:r w:rsidRPr="007A5F88">
        <w:rPr>
          <w:rFonts w:ascii="Times New Roman" w:hAnsi="Times New Roman" w:cs="Times New Roman"/>
          <w:lang w:val="en-US"/>
        </w:rPr>
        <w:t xml:space="preserve">Brink </w:t>
      </w:r>
      <w:proofErr w:type="spellStart"/>
      <w:proofErr w:type="gramStart"/>
      <w:r w:rsidRPr="007A5F88">
        <w:rPr>
          <w:rFonts w:ascii="Times New Roman" w:hAnsi="Times New Roman" w:cs="Times New Roman"/>
          <w:lang w:val="en-US"/>
        </w:rPr>
        <w:t>I.Yu</w:t>
      </w:r>
      <w:proofErr w:type="spellEnd"/>
      <w:r w:rsidRPr="007A5F88">
        <w:rPr>
          <w:rFonts w:ascii="Times New Roman" w:hAnsi="Times New Roman" w:cs="Times New Roman"/>
          <w:lang w:val="en-US"/>
        </w:rPr>
        <w:t>.,</w:t>
      </w:r>
      <w:proofErr w:type="gram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Saveleva</w:t>
      </w:r>
      <w:proofErr w:type="spellEnd"/>
      <w:r w:rsidRPr="007A5F88">
        <w:rPr>
          <w:rFonts w:ascii="Times New Roman" w:hAnsi="Times New Roman" w:cs="Times New Roman"/>
          <w:lang w:val="en-US"/>
        </w:rPr>
        <w:t xml:space="preserve"> N.A. </w:t>
      </w:r>
      <w:proofErr w:type="spellStart"/>
      <w:r w:rsidRPr="007A5F88">
        <w:rPr>
          <w:rFonts w:ascii="Times New Roman" w:hAnsi="Times New Roman" w:cs="Times New Roman"/>
          <w:lang w:val="en-US"/>
        </w:rPr>
        <w:t>Biznes</w:t>
      </w:r>
      <w:proofErr w:type="spellEnd"/>
      <w:r w:rsidRPr="007A5F88">
        <w:rPr>
          <w:rFonts w:ascii="Times New Roman" w:hAnsi="Times New Roman" w:cs="Times New Roman"/>
          <w:lang w:val="en-US"/>
        </w:rPr>
        <w:t xml:space="preserve">-plan </w:t>
      </w:r>
      <w:proofErr w:type="spellStart"/>
      <w:r w:rsidRPr="007A5F88">
        <w:rPr>
          <w:rFonts w:ascii="Times New Roman" w:hAnsi="Times New Roman" w:cs="Times New Roman"/>
          <w:lang w:val="en-US"/>
        </w:rPr>
        <w:t>predpriyatiya</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Teoriya</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i</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praktika</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Seriya</w:t>
      </w:r>
      <w:proofErr w:type="spellEnd"/>
      <w:r w:rsidRPr="007A5F88">
        <w:rPr>
          <w:rFonts w:ascii="Times New Roman" w:hAnsi="Times New Roman" w:cs="Times New Roman"/>
          <w:lang w:val="en-US"/>
        </w:rPr>
        <w:t xml:space="preserve"> “</w:t>
      </w:r>
      <w:proofErr w:type="spellStart"/>
      <w:r w:rsidRPr="007A5F88">
        <w:rPr>
          <w:rFonts w:ascii="Times New Roman" w:hAnsi="Times New Roman" w:cs="Times New Roman"/>
          <w:lang w:val="en-US"/>
        </w:rPr>
        <w:t>Uchebnik</w:t>
      </w:r>
      <w:proofErr w:type="spellEnd"/>
      <w:r w:rsidRPr="007A5F88">
        <w:rPr>
          <w:rFonts w:ascii="Times New Roman" w:hAnsi="Times New Roman" w:cs="Times New Roman"/>
          <w:lang w:val="en-US"/>
        </w:rPr>
        <w:t xml:space="preserve">” – Rostov N/D.: </w:t>
      </w:r>
      <w:proofErr w:type="spellStart"/>
      <w:r w:rsidRPr="007A5F88">
        <w:rPr>
          <w:rFonts w:ascii="Times New Roman" w:hAnsi="Times New Roman" w:cs="Times New Roman"/>
          <w:lang w:val="en-US"/>
        </w:rPr>
        <w:t>Feniks</w:t>
      </w:r>
      <w:proofErr w:type="spellEnd"/>
      <w:r w:rsidRPr="007A5F88">
        <w:rPr>
          <w:rFonts w:ascii="Times New Roman" w:hAnsi="Times New Roman" w:cs="Times New Roman"/>
          <w:lang w:val="en-US"/>
        </w:rPr>
        <w:t xml:space="preserve">, 2008 </w:t>
      </w:r>
    </w:p>
    <w:p w:rsidR="000E04A7" w:rsidRPr="007A5F88" w:rsidRDefault="000E04A7">
      <w:pPr>
        <w:rPr>
          <w:rFonts w:ascii="Times New Roman" w:hAnsi="Times New Roman" w:cs="Times New Roman"/>
          <w:lang w:val="en-US"/>
        </w:rPr>
      </w:pPr>
    </w:p>
    <w:sectPr w:rsidR="000E04A7" w:rsidRPr="007A5F88" w:rsidSect="002770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рЎю¬У?Ўю¬в?¬рЎюҐм??Ўю¬в?¬"/>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657F2"/>
    <w:multiLevelType w:val="hybridMultilevel"/>
    <w:tmpl w:val="41A820EA"/>
    <w:lvl w:ilvl="0" w:tplc="F64A3A70">
      <w:start w:val="1"/>
      <w:numFmt w:val="bullet"/>
      <w:lvlText w:val="•"/>
      <w:lvlJc w:val="left"/>
      <w:pPr>
        <w:tabs>
          <w:tab w:val="num" w:pos="720"/>
        </w:tabs>
        <w:ind w:left="720" w:hanging="360"/>
      </w:pPr>
      <w:rPr>
        <w:rFonts w:ascii="Arial" w:hAnsi="Arial" w:hint="default"/>
      </w:rPr>
    </w:lvl>
    <w:lvl w:ilvl="1" w:tplc="4C62DB98" w:tentative="1">
      <w:start w:val="1"/>
      <w:numFmt w:val="bullet"/>
      <w:lvlText w:val="•"/>
      <w:lvlJc w:val="left"/>
      <w:pPr>
        <w:tabs>
          <w:tab w:val="num" w:pos="1440"/>
        </w:tabs>
        <w:ind w:left="1440" w:hanging="360"/>
      </w:pPr>
      <w:rPr>
        <w:rFonts w:ascii="Arial" w:hAnsi="Arial" w:hint="default"/>
      </w:rPr>
    </w:lvl>
    <w:lvl w:ilvl="2" w:tplc="E8407E46" w:tentative="1">
      <w:start w:val="1"/>
      <w:numFmt w:val="bullet"/>
      <w:lvlText w:val="•"/>
      <w:lvlJc w:val="left"/>
      <w:pPr>
        <w:tabs>
          <w:tab w:val="num" w:pos="2160"/>
        </w:tabs>
        <w:ind w:left="2160" w:hanging="360"/>
      </w:pPr>
      <w:rPr>
        <w:rFonts w:ascii="Arial" w:hAnsi="Arial" w:hint="default"/>
      </w:rPr>
    </w:lvl>
    <w:lvl w:ilvl="3" w:tplc="B074D5C2" w:tentative="1">
      <w:start w:val="1"/>
      <w:numFmt w:val="bullet"/>
      <w:lvlText w:val="•"/>
      <w:lvlJc w:val="left"/>
      <w:pPr>
        <w:tabs>
          <w:tab w:val="num" w:pos="2880"/>
        </w:tabs>
        <w:ind w:left="2880" w:hanging="360"/>
      </w:pPr>
      <w:rPr>
        <w:rFonts w:ascii="Arial" w:hAnsi="Arial" w:hint="default"/>
      </w:rPr>
    </w:lvl>
    <w:lvl w:ilvl="4" w:tplc="12D4C212" w:tentative="1">
      <w:start w:val="1"/>
      <w:numFmt w:val="bullet"/>
      <w:lvlText w:val="•"/>
      <w:lvlJc w:val="left"/>
      <w:pPr>
        <w:tabs>
          <w:tab w:val="num" w:pos="3600"/>
        </w:tabs>
        <w:ind w:left="3600" w:hanging="360"/>
      </w:pPr>
      <w:rPr>
        <w:rFonts w:ascii="Arial" w:hAnsi="Arial" w:hint="default"/>
      </w:rPr>
    </w:lvl>
    <w:lvl w:ilvl="5" w:tplc="DFEA9CE6" w:tentative="1">
      <w:start w:val="1"/>
      <w:numFmt w:val="bullet"/>
      <w:lvlText w:val="•"/>
      <w:lvlJc w:val="left"/>
      <w:pPr>
        <w:tabs>
          <w:tab w:val="num" w:pos="4320"/>
        </w:tabs>
        <w:ind w:left="4320" w:hanging="360"/>
      </w:pPr>
      <w:rPr>
        <w:rFonts w:ascii="Arial" w:hAnsi="Arial" w:hint="default"/>
      </w:rPr>
    </w:lvl>
    <w:lvl w:ilvl="6" w:tplc="CFD6BAB0" w:tentative="1">
      <w:start w:val="1"/>
      <w:numFmt w:val="bullet"/>
      <w:lvlText w:val="•"/>
      <w:lvlJc w:val="left"/>
      <w:pPr>
        <w:tabs>
          <w:tab w:val="num" w:pos="5040"/>
        </w:tabs>
        <w:ind w:left="5040" w:hanging="360"/>
      </w:pPr>
      <w:rPr>
        <w:rFonts w:ascii="Arial" w:hAnsi="Arial" w:hint="default"/>
      </w:rPr>
    </w:lvl>
    <w:lvl w:ilvl="7" w:tplc="651088DA" w:tentative="1">
      <w:start w:val="1"/>
      <w:numFmt w:val="bullet"/>
      <w:lvlText w:val="•"/>
      <w:lvlJc w:val="left"/>
      <w:pPr>
        <w:tabs>
          <w:tab w:val="num" w:pos="5760"/>
        </w:tabs>
        <w:ind w:left="5760" w:hanging="360"/>
      </w:pPr>
      <w:rPr>
        <w:rFonts w:ascii="Arial" w:hAnsi="Arial" w:hint="default"/>
      </w:rPr>
    </w:lvl>
    <w:lvl w:ilvl="8" w:tplc="972AB496" w:tentative="1">
      <w:start w:val="1"/>
      <w:numFmt w:val="bullet"/>
      <w:lvlText w:val="•"/>
      <w:lvlJc w:val="left"/>
      <w:pPr>
        <w:tabs>
          <w:tab w:val="num" w:pos="6480"/>
        </w:tabs>
        <w:ind w:left="6480" w:hanging="360"/>
      </w:pPr>
      <w:rPr>
        <w:rFonts w:ascii="Arial" w:hAnsi="Arial" w:hint="default"/>
      </w:rPr>
    </w:lvl>
  </w:abstractNum>
  <w:abstractNum w:abstractNumId="1">
    <w:nsid w:val="2FFD36DE"/>
    <w:multiLevelType w:val="hybridMultilevel"/>
    <w:tmpl w:val="B4A25A90"/>
    <w:lvl w:ilvl="0" w:tplc="25EE7856">
      <w:start w:val="1"/>
      <w:numFmt w:val="decimal"/>
      <w:lvlText w:val="%1."/>
      <w:lvlJc w:val="left"/>
      <w:pPr>
        <w:tabs>
          <w:tab w:val="num" w:pos="1068"/>
        </w:tabs>
        <w:ind w:left="1068" w:hanging="360"/>
      </w:pPr>
      <w:rPr>
        <w:rFonts w:cs="Times New Roman"/>
      </w:rPr>
    </w:lvl>
    <w:lvl w:ilvl="1" w:tplc="D8B2A51E">
      <w:start w:val="1"/>
      <w:numFmt w:val="decimal"/>
      <w:lvlText w:val="%2)"/>
      <w:lvlJc w:val="left"/>
      <w:pPr>
        <w:tabs>
          <w:tab w:val="num" w:pos="1788"/>
        </w:tabs>
        <w:ind w:left="1788"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2300011"/>
    <w:multiLevelType w:val="hybridMultilevel"/>
    <w:tmpl w:val="8586DB4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4D575238"/>
    <w:multiLevelType w:val="hybridMultilevel"/>
    <w:tmpl w:val="CBC86790"/>
    <w:lvl w:ilvl="0" w:tplc="645C7EC6">
      <w:start w:val="1"/>
      <w:numFmt w:val="bullet"/>
      <w:lvlText w:val="•"/>
      <w:lvlJc w:val="left"/>
      <w:pPr>
        <w:tabs>
          <w:tab w:val="num" w:pos="720"/>
        </w:tabs>
        <w:ind w:left="720" w:hanging="360"/>
      </w:pPr>
      <w:rPr>
        <w:rFonts w:ascii="Arial" w:hAnsi="Arial" w:hint="default"/>
      </w:rPr>
    </w:lvl>
    <w:lvl w:ilvl="1" w:tplc="E2427C6A" w:tentative="1">
      <w:start w:val="1"/>
      <w:numFmt w:val="bullet"/>
      <w:lvlText w:val="•"/>
      <w:lvlJc w:val="left"/>
      <w:pPr>
        <w:tabs>
          <w:tab w:val="num" w:pos="1440"/>
        </w:tabs>
        <w:ind w:left="1440" w:hanging="360"/>
      </w:pPr>
      <w:rPr>
        <w:rFonts w:ascii="Arial" w:hAnsi="Arial" w:hint="default"/>
      </w:rPr>
    </w:lvl>
    <w:lvl w:ilvl="2" w:tplc="4C4EE0C0" w:tentative="1">
      <w:start w:val="1"/>
      <w:numFmt w:val="bullet"/>
      <w:lvlText w:val="•"/>
      <w:lvlJc w:val="left"/>
      <w:pPr>
        <w:tabs>
          <w:tab w:val="num" w:pos="2160"/>
        </w:tabs>
        <w:ind w:left="2160" w:hanging="360"/>
      </w:pPr>
      <w:rPr>
        <w:rFonts w:ascii="Arial" w:hAnsi="Arial" w:hint="default"/>
      </w:rPr>
    </w:lvl>
    <w:lvl w:ilvl="3" w:tplc="DEF4BF10" w:tentative="1">
      <w:start w:val="1"/>
      <w:numFmt w:val="bullet"/>
      <w:lvlText w:val="•"/>
      <w:lvlJc w:val="left"/>
      <w:pPr>
        <w:tabs>
          <w:tab w:val="num" w:pos="2880"/>
        </w:tabs>
        <w:ind w:left="2880" w:hanging="360"/>
      </w:pPr>
      <w:rPr>
        <w:rFonts w:ascii="Arial" w:hAnsi="Arial" w:hint="default"/>
      </w:rPr>
    </w:lvl>
    <w:lvl w:ilvl="4" w:tplc="786A15AA" w:tentative="1">
      <w:start w:val="1"/>
      <w:numFmt w:val="bullet"/>
      <w:lvlText w:val="•"/>
      <w:lvlJc w:val="left"/>
      <w:pPr>
        <w:tabs>
          <w:tab w:val="num" w:pos="3600"/>
        </w:tabs>
        <w:ind w:left="3600" w:hanging="360"/>
      </w:pPr>
      <w:rPr>
        <w:rFonts w:ascii="Arial" w:hAnsi="Arial" w:hint="default"/>
      </w:rPr>
    </w:lvl>
    <w:lvl w:ilvl="5" w:tplc="70583EBE" w:tentative="1">
      <w:start w:val="1"/>
      <w:numFmt w:val="bullet"/>
      <w:lvlText w:val="•"/>
      <w:lvlJc w:val="left"/>
      <w:pPr>
        <w:tabs>
          <w:tab w:val="num" w:pos="4320"/>
        </w:tabs>
        <w:ind w:left="4320" w:hanging="360"/>
      </w:pPr>
      <w:rPr>
        <w:rFonts w:ascii="Arial" w:hAnsi="Arial" w:hint="default"/>
      </w:rPr>
    </w:lvl>
    <w:lvl w:ilvl="6" w:tplc="56A2DDA8" w:tentative="1">
      <w:start w:val="1"/>
      <w:numFmt w:val="bullet"/>
      <w:lvlText w:val="•"/>
      <w:lvlJc w:val="left"/>
      <w:pPr>
        <w:tabs>
          <w:tab w:val="num" w:pos="5040"/>
        </w:tabs>
        <w:ind w:left="5040" w:hanging="360"/>
      </w:pPr>
      <w:rPr>
        <w:rFonts w:ascii="Arial" w:hAnsi="Arial" w:hint="default"/>
      </w:rPr>
    </w:lvl>
    <w:lvl w:ilvl="7" w:tplc="0EF647A6" w:tentative="1">
      <w:start w:val="1"/>
      <w:numFmt w:val="bullet"/>
      <w:lvlText w:val="•"/>
      <w:lvlJc w:val="left"/>
      <w:pPr>
        <w:tabs>
          <w:tab w:val="num" w:pos="5760"/>
        </w:tabs>
        <w:ind w:left="5760" w:hanging="360"/>
      </w:pPr>
      <w:rPr>
        <w:rFonts w:ascii="Arial" w:hAnsi="Arial" w:hint="default"/>
      </w:rPr>
    </w:lvl>
    <w:lvl w:ilvl="8" w:tplc="354AC422" w:tentative="1">
      <w:start w:val="1"/>
      <w:numFmt w:val="bullet"/>
      <w:lvlText w:val="•"/>
      <w:lvlJc w:val="left"/>
      <w:pPr>
        <w:tabs>
          <w:tab w:val="num" w:pos="6480"/>
        </w:tabs>
        <w:ind w:left="6480" w:hanging="360"/>
      </w:pPr>
      <w:rPr>
        <w:rFonts w:ascii="Arial" w:hAnsi="Arial" w:hint="default"/>
      </w:rPr>
    </w:lvl>
  </w:abstractNum>
  <w:abstractNum w:abstractNumId="4">
    <w:nsid w:val="74ED739A"/>
    <w:multiLevelType w:val="hybridMultilevel"/>
    <w:tmpl w:val="796230EC"/>
    <w:lvl w:ilvl="0" w:tplc="45D695BC">
      <w:start w:val="1"/>
      <w:numFmt w:val="bullet"/>
      <w:lvlText w:val="•"/>
      <w:lvlJc w:val="left"/>
      <w:pPr>
        <w:tabs>
          <w:tab w:val="num" w:pos="720"/>
        </w:tabs>
        <w:ind w:left="720" w:hanging="360"/>
      </w:pPr>
      <w:rPr>
        <w:rFonts w:ascii="Arial" w:hAnsi="Arial" w:hint="default"/>
      </w:rPr>
    </w:lvl>
    <w:lvl w:ilvl="1" w:tplc="EF88CC26" w:tentative="1">
      <w:start w:val="1"/>
      <w:numFmt w:val="bullet"/>
      <w:lvlText w:val="•"/>
      <w:lvlJc w:val="left"/>
      <w:pPr>
        <w:tabs>
          <w:tab w:val="num" w:pos="1440"/>
        </w:tabs>
        <w:ind w:left="1440" w:hanging="360"/>
      </w:pPr>
      <w:rPr>
        <w:rFonts w:ascii="Arial" w:hAnsi="Arial" w:hint="default"/>
      </w:rPr>
    </w:lvl>
    <w:lvl w:ilvl="2" w:tplc="53B482E0" w:tentative="1">
      <w:start w:val="1"/>
      <w:numFmt w:val="bullet"/>
      <w:lvlText w:val="•"/>
      <w:lvlJc w:val="left"/>
      <w:pPr>
        <w:tabs>
          <w:tab w:val="num" w:pos="2160"/>
        </w:tabs>
        <w:ind w:left="2160" w:hanging="360"/>
      </w:pPr>
      <w:rPr>
        <w:rFonts w:ascii="Arial" w:hAnsi="Arial" w:hint="default"/>
      </w:rPr>
    </w:lvl>
    <w:lvl w:ilvl="3" w:tplc="51E40B44" w:tentative="1">
      <w:start w:val="1"/>
      <w:numFmt w:val="bullet"/>
      <w:lvlText w:val="•"/>
      <w:lvlJc w:val="left"/>
      <w:pPr>
        <w:tabs>
          <w:tab w:val="num" w:pos="2880"/>
        </w:tabs>
        <w:ind w:left="2880" w:hanging="360"/>
      </w:pPr>
      <w:rPr>
        <w:rFonts w:ascii="Arial" w:hAnsi="Arial" w:hint="default"/>
      </w:rPr>
    </w:lvl>
    <w:lvl w:ilvl="4" w:tplc="6AA82588" w:tentative="1">
      <w:start w:val="1"/>
      <w:numFmt w:val="bullet"/>
      <w:lvlText w:val="•"/>
      <w:lvlJc w:val="left"/>
      <w:pPr>
        <w:tabs>
          <w:tab w:val="num" w:pos="3600"/>
        </w:tabs>
        <w:ind w:left="3600" w:hanging="360"/>
      </w:pPr>
      <w:rPr>
        <w:rFonts w:ascii="Arial" w:hAnsi="Arial" w:hint="default"/>
      </w:rPr>
    </w:lvl>
    <w:lvl w:ilvl="5" w:tplc="34506D50" w:tentative="1">
      <w:start w:val="1"/>
      <w:numFmt w:val="bullet"/>
      <w:lvlText w:val="•"/>
      <w:lvlJc w:val="left"/>
      <w:pPr>
        <w:tabs>
          <w:tab w:val="num" w:pos="4320"/>
        </w:tabs>
        <w:ind w:left="4320" w:hanging="360"/>
      </w:pPr>
      <w:rPr>
        <w:rFonts w:ascii="Arial" w:hAnsi="Arial" w:hint="default"/>
      </w:rPr>
    </w:lvl>
    <w:lvl w:ilvl="6" w:tplc="1A581F52" w:tentative="1">
      <w:start w:val="1"/>
      <w:numFmt w:val="bullet"/>
      <w:lvlText w:val="•"/>
      <w:lvlJc w:val="left"/>
      <w:pPr>
        <w:tabs>
          <w:tab w:val="num" w:pos="5040"/>
        </w:tabs>
        <w:ind w:left="5040" w:hanging="360"/>
      </w:pPr>
      <w:rPr>
        <w:rFonts w:ascii="Arial" w:hAnsi="Arial" w:hint="default"/>
      </w:rPr>
    </w:lvl>
    <w:lvl w:ilvl="7" w:tplc="FA7E6932" w:tentative="1">
      <w:start w:val="1"/>
      <w:numFmt w:val="bullet"/>
      <w:lvlText w:val="•"/>
      <w:lvlJc w:val="left"/>
      <w:pPr>
        <w:tabs>
          <w:tab w:val="num" w:pos="5760"/>
        </w:tabs>
        <w:ind w:left="5760" w:hanging="360"/>
      </w:pPr>
      <w:rPr>
        <w:rFonts w:ascii="Arial" w:hAnsi="Arial" w:hint="default"/>
      </w:rPr>
    </w:lvl>
    <w:lvl w:ilvl="8" w:tplc="40101F72" w:tentative="1">
      <w:start w:val="1"/>
      <w:numFmt w:val="bullet"/>
      <w:lvlText w:val="•"/>
      <w:lvlJc w:val="left"/>
      <w:pPr>
        <w:tabs>
          <w:tab w:val="num" w:pos="6480"/>
        </w:tabs>
        <w:ind w:left="6480" w:hanging="360"/>
      </w:pPr>
      <w:rPr>
        <w:rFonts w:ascii="Arial" w:hAnsi="Aria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08"/>
  <w:characterSpacingControl w:val="doNotCompress"/>
  <w:compat>
    <w:useFELayout/>
  </w:compat>
  <w:rsids>
    <w:rsidRoot w:val="000F77B6"/>
    <w:rsid w:val="000E04A7"/>
    <w:rsid w:val="000F77B6"/>
    <w:rsid w:val="00277060"/>
    <w:rsid w:val="007A5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060"/>
  </w:style>
  <w:style w:type="paragraph" w:styleId="2">
    <w:name w:val="heading 2"/>
    <w:basedOn w:val="a"/>
    <w:next w:val="a"/>
    <w:link w:val="20"/>
    <w:uiPriority w:val="9"/>
    <w:semiHidden/>
    <w:unhideWhenUsed/>
    <w:qFormat/>
    <w:rsid w:val="000F77B6"/>
    <w:pPr>
      <w:keepNext/>
      <w:spacing w:after="0" w:line="360" w:lineRule="auto"/>
      <w:ind w:firstLine="709"/>
      <w:jc w:val="both"/>
      <w:outlineLvl w:val="1"/>
    </w:pPr>
    <w:rPr>
      <w:rFonts w:ascii="Times New Roman" w:eastAsia="Times New Roman" w:hAnsi="Times New Roman" w:cs="Times New Roman"/>
      <w:b/>
      <w:bCs/>
      <w:noProof/>
      <w:sz w:val="28"/>
      <w:szCs w:val="20"/>
      <w:lang w:val="uz-Cyrl-U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F77B6"/>
    <w:rPr>
      <w:rFonts w:ascii="Times New Roman" w:eastAsia="Times New Roman" w:hAnsi="Times New Roman" w:cs="Times New Roman"/>
      <w:b/>
      <w:bCs/>
      <w:noProof/>
      <w:sz w:val="28"/>
      <w:szCs w:val="20"/>
      <w:lang w:val="uz-Cyrl-UZ"/>
    </w:rPr>
  </w:style>
  <w:style w:type="paragraph" w:styleId="a3">
    <w:name w:val="Body Text Indent"/>
    <w:basedOn w:val="a"/>
    <w:link w:val="a4"/>
    <w:uiPriority w:val="99"/>
    <w:unhideWhenUsed/>
    <w:rsid w:val="000F77B6"/>
    <w:pPr>
      <w:overflowPunct w:val="0"/>
      <w:autoSpaceDE w:val="0"/>
      <w:autoSpaceDN w:val="0"/>
      <w:adjustRightInd w:val="0"/>
      <w:spacing w:after="120" w:line="240" w:lineRule="auto"/>
      <w:ind w:left="283"/>
      <w:jc w:val="both"/>
    </w:pPr>
    <w:rPr>
      <w:rFonts w:ascii="Times New Roman" w:eastAsia="Batang" w:hAnsi="Times New Roman" w:cs="Times New Roman"/>
      <w:sz w:val="20"/>
      <w:szCs w:val="20"/>
    </w:rPr>
  </w:style>
  <w:style w:type="character" w:customStyle="1" w:styleId="a4">
    <w:name w:val="Основной текст с отступом Знак"/>
    <w:basedOn w:val="a0"/>
    <w:link w:val="a3"/>
    <w:uiPriority w:val="99"/>
    <w:rsid w:val="000F77B6"/>
    <w:rPr>
      <w:rFonts w:ascii="Times New Roman" w:eastAsia="Batang" w:hAnsi="Times New Roman" w:cs="Times New Roman"/>
      <w:sz w:val="20"/>
      <w:szCs w:val="20"/>
    </w:rPr>
  </w:style>
  <w:style w:type="paragraph" w:styleId="21">
    <w:name w:val="Body Text 2"/>
    <w:basedOn w:val="a"/>
    <w:link w:val="22"/>
    <w:uiPriority w:val="99"/>
    <w:semiHidden/>
    <w:unhideWhenUsed/>
    <w:rsid w:val="000F77B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0F77B6"/>
    <w:rPr>
      <w:rFonts w:ascii="Times New Roman" w:eastAsia="Times New Roman" w:hAnsi="Times New Roman" w:cs="Times New Roman"/>
      <w:sz w:val="24"/>
      <w:szCs w:val="24"/>
    </w:rPr>
  </w:style>
  <w:style w:type="character" w:styleId="a5">
    <w:name w:val="Hyperlink"/>
    <w:basedOn w:val="a0"/>
    <w:uiPriority w:val="99"/>
    <w:unhideWhenUsed/>
    <w:rsid w:val="000F77B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4118380">
      <w:bodyDiv w:val="1"/>
      <w:marLeft w:val="0"/>
      <w:marRight w:val="0"/>
      <w:marTop w:val="0"/>
      <w:marBottom w:val="0"/>
      <w:divBdr>
        <w:top w:val="none" w:sz="0" w:space="0" w:color="auto"/>
        <w:left w:val="none" w:sz="0" w:space="0" w:color="auto"/>
        <w:bottom w:val="none" w:sz="0" w:space="0" w:color="auto"/>
        <w:right w:val="none" w:sz="0" w:space="0" w:color="auto"/>
      </w:divBdr>
      <w:divsChild>
        <w:div w:id="740837228">
          <w:marLeft w:val="547"/>
          <w:marRight w:val="0"/>
          <w:marTop w:val="72"/>
          <w:marBottom w:val="0"/>
          <w:divBdr>
            <w:top w:val="none" w:sz="0" w:space="0" w:color="auto"/>
            <w:left w:val="none" w:sz="0" w:space="0" w:color="auto"/>
            <w:bottom w:val="none" w:sz="0" w:space="0" w:color="auto"/>
            <w:right w:val="none" w:sz="0" w:space="0" w:color="auto"/>
          </w:divBdr>
        </w:div>
        <w:div w:id="642270809">
          <w:marLeft w:val="547"/>
          <w:marRight w:val="0"/>
          <w:marTop w:val="72"/>
          <w:marBottom w:val="0"/>
          <w:divBdr>
            <w:top w:val="none" w:sz="0" w:space="0" w:color="auto"/>
            <w:left w:val="none" w:sz="0" w:space="0" w:color="auto"/>
            <w:bottom w:val="none" w:sz="0" w:space="0" w:color="auto"/>
            <w:right w:val="none" w:sz="0" w:space="0" w:color="auto"/>
          </w:divBdr>
        </w:div>
        <w:div w:id="1404643023">
          <w:marLeft w:val="547"/>
          <w:marRight w:val="0"/>
          <w:marTop w:val="72"/>
          <w:marBottom w:val="0"/>
          <w:divBdr>
            <w:top w:val="none" w:sz="0" w:space="0" w:color="auto"/>
            <w:left w:val="none" w:sz="0" w:space="0" w:color="auto"/>
            <w:bottom w:val="none" w:sz="0" w:space="0" w:color="auto"/>
            <w:right w:val="none" w:sz="0" w:space="0" w:color="auto"/>
          </w:divBdr>
        </w:div>
        <w:div w:id="2010207605">
          <w:marLeft w:val="547"/>
          <w:marRight w:val="0"/>
          <w:marTop w:val="72"/>
          <w:marBottom w:val="0"/>
          <w:divBdr>
            <w:top w:val="none" w:sz="0" w:space="0" w:color="auto"/>
            <w:left w:val="none" w:sz="0" w:space="0" w:color="auto"/>
            <w:bottom w:val="none" w:sz="0" w:space="0" w:color="auto"/>
            <w:right w:val="none" w:sz="0" w:space="0" w:color="auto"/>
          </w:divBdr>
        </w:div>
        <w:div w:id="2129935744">
          <w:marLeft w:val="547"/>
          <w:marRight w:val="0"/>
          <w:marTop w:val="72"/>
          <w:marBottom w:val="0"/>
          <w:divBdr>
            <w:top w:val="none" w:sz="0" w:space="0" w:color="auto"/>
            <w:left w:val="none" w:sz="0" w:space="0" w:color="auto"/>
            <w:bottom w:val="none" w:sz="0" w:space="0" w:color="auto"/>
            <w:right w:val="none" w:sz="0" w:space="0" w:color="auto"/>
          </w:divBdr>
        </w:div>
        <w:div w:id="2101635359">
          <w:marLeft w:val="547"/>
          <w:marRight w:val="0"/>
          <w:marTop w:val="72"/>
          <w:marBottom w:val="0"/>
          <w:divBdr>
            <w:top w:val="none" w:sz="0" w:space="0" w:color="auto"/>
            <w:left w:val="none" w:sz="0" w:space="0" w:color="auto"/>
            <w:bottom w:val="none" w:sz="0" w:space="0" w:color="auto"/>
            <w:right w:val="none" w:sz="0" w:space="0" w:color="auto"/>
          </w:divBdr>
        </w:div>
        <w:div w:id="1925992023">
          <w:marLeft w:val="547"/>
          <w:marRight w:val="0"/>
          <w:marTop w:val="72"/>
          <w:marBottom w:val="0"/>
          <w:divBdr>
            <w:top w:val="none" w:sz="0" w:space="0" w:color="auto"/>
            <w:left w:val="none" w:sz="0" w:space="0" w:color="auto"/>
            <w:bottom w:val="none" w:sz="0" w:space="0" w:color="auto"/>
            <w:right w:val="none" w:sz="0" w:space="0" w:color="auto"/>
          </w:divBdr>
        </w:div>
        <w:div w:id="2054192193">
          <w:marLeft w:val="547"/>
          <w:marRight w:val="0"/>
          <w:marTop w:val="72"/>
          <w:marBottom w:val="0"/>
          <w:divBdr>
            <w:top w:val="none" w:sz="0" w:space="0" w:color="auto"/>
            <w:left w:val="none" w:sz="0" w:space="0" w:color="auto"/>
            <w:bottom w:val="none" w:sz="0" w:space="0" w:color="auto"/>
            <w:right w:val="none" w:sz="0" w:space="0" w:color="auto"/>
          </w:divBdr>
        </w:div>
        <w:div w:id="2072381113">
          <w:marLeft w:val="547"/>
          <w:marRight w:val="0"/>
          <w:marTop w:val="72"/>
          <w:marBottom w:val="0"/>
          <w:divBdr>
            <w:top w:val="none" w:sz="0" w:space="0" w:color="auto"/>
            <w:left w:val="none" w:sz="0" w:space="0" w:color="auto"/>
            <w:bottom w:val="none" w:sz="0" w:space="0" w:color="auto"/>
            <w:right w:val="none" w:sz="0" w:space="0" w:color="auto"/>
          </w:divBdr>
        </w:div>
        <w:div w:id="1727952560">
          <w:marLeft w:val="547"/>
          <w:marRight w:val="0"/>
          <w:marTop w:val="72"/>
          <w:marBottom w:val="0"/>
          <w:divBdr>
            <w:top w:val="none" w:sz="0" w:space="0" w:color="auto"/>
            <w:left w:val="none" w:sz="0" w:space="0" w:color="auto"/>
            <w:bottom w:val="none" w:sz="0" w:space="0" w:color="auto"/>
            <w:right w:val="none" w:sz="0" w:space="0" w:color="auto"/>
          </w:divBdr>
        </w:div>
        <w:div w:id="1685590871">
          <w:marLeft w:val="547"/>
          <w:marRight w:val="0"/>
          <w:marTop w:val="72"/>
          <w:marBottom w:val="0"/>
          <w:divBdr>
            <w:top w:val="none" w:sz="0" w:space="0" w:color="auto"/>
            <w:left w:val="none" w:sz="0" w:space="0" w:color="auto"/>
            <w:bottom w:val="none" w:sz="0" w:space="0" w:color="auto"/>
            <w:right w:val="none" w:sz="0" w:space="0" w:color="auto"/>
          </w:divBdr>
        </w:div>
        <w:div w:id="87433167">
          <w:marLeft w:val="547"/>
          <w:marRight w:val="0"/>
          <w:marTop w:val="72"/>
          <w:marBottom w:val="0"/>
          <w:divBdr>
            <w:top w:val="none" w:sz="0" w:space="0" w:color="auto"/>
            <w:left w:val="none" w:sz="0" w:space="0" w:color="auto"/>
            <w:bottom w:val="none" w:sz="0" w:space="0" w:color="auto"/>
            <w:right w:val="none" w:sz="0" w:space="0" w:color="auto"/>
          </w:divBdr>
        </w:div>
        <w:div w:id="1738476913">
          <w:marLeft w:val="547"/>
          <w:marRight w:val="0"/>
          <w:marTop w:val="72"/>
          <w:marBottom w:val="0"/>
          <w:divBdr>
            <w:top w:val="none" w:sz="0" w:space="0" w:color="auto"/>
            <w:left w:val="none" w:sz="0" w:space="0" w:color="auto"/>
            <w:bottom w:val="none" w:sz="0" w:space="0" w:color="auto"/>
            <w:right w:val="none" w:sz="0" w:space="0" w:color="auto"/>
          </w:divBdr>
        </w:div>
        <w:div w:id="820924512">
          <w:marLeft w:val="547"/>
          <w:marRight w:val="0"/>
          <w:marTop w:val="72"/>
          <w:marBottom w:val="0"/>
          <w:divBdr>
            <w:top w:val="none" w:sz="0" w:space="0" w:color="auto"/>
            <w:left w:val="none" w:sz="0" w:space="0" w:color="auto"/>
            <w:bottom w:val="none" w:sz="0" w:space="0" w:color="auto"/>
            <w:right w:val="none" w:sz="0" w:space="0" w:color="auto"/>
          </w:divBdr>
        </w:div>
      </w:divsChild>
    </w:div>
    <w:div w:id="378238413">
      <w:bodyDiv w:val="1"/>
      <w:marLeft w:val="0"/>
      <w:marRight w:val="0"/>
      <w:marTop w:val="0"/>
      <w:marBottom w:val="0"/>
      <w:divBdr>
        <w:top w:val="none" w:sz="0" w:space="0" w:color="auto"/>
        <w:left w:val="none" w:sz="0" w:space="0" w:color="auto"/>
        <w:bottom w:val="none" w:sz="0" w:space="0" w:color="auto"/>
        <w:right w:val="none" w:sz="0" w:space="0" w:color="auto"/>
      </w:divBdr>
      <w:divsChild>
        <w:div w:id="1483348602">
          <w:marLeft w:val="547"/>
          <w:marRight w:val="0"/>
          <w:marTop w:val="96"/>
          <w:marBottom w:val="0"/>
          <w:divBdr>
            <w:top w:val="none" w:sz="0" w:space="0" w:color="auto"/>
            <w:left w:val="none" w:sz="0" w:space="0" w:color="auto"/>
            <w:bottom w:val="none" w:sz="0" w:space="0" w:color="auto"/>
            <w:right w:val="none" w:sz="0" w:space="0" w:color="auto"/>
          </w:divBdr>
        </w:div>
        <w:div w:id="1516191370">
          <w:marLeft w:val="547"/>
          <w:marRight w:val="0"/>
          <w:marTop w:val="96"/>
          <w:marBottom w:val="0"/>
          <w:divBdr>
            <w:top w:val="none" w:sz="0" w:space="0" w:color="auto"/>
            <w:left w:val="none" w:sz="0" w:space="0" w:color="auto"/>
            <w:bottom w:val="none" w:sz="0" w:space="0" w:color="auto"/>
            <w:right w:val="none" w:sz="0" w:space="0" w:color="auto"/>
          </w:divBdr>
        </w:div>
        <w:div w:id="1621492187">
          <w:marLeft w:val="547"/>
          <w:marRight w:val="0"/>
          <w:marTop w:val="96"/>
          <w:marBottom w:val="0"/>
          <w:divBdr>
            <w:top w:val="none" w:sz="0" w:space="0" w:color="auto"/>
            <w:left w:val="none" w:sz="0" w:space="0" w:color="auto"/>
            <w:bottom w:val="none" w:sz="0" w:space="0" w:color="auto"/>
            <w:right w:val="none" w:sz="0" w:space="0" w:color="auto"/>
          </w:divBdr>
        </w:div>
        <w:div w:id="723791961">
          <w:marLeft w:val="547"/>
          <w:marRight w:val="0"/>
          <w:marTop w:val="96"/>
          <w:marBottom w:val="0"/>
          <w:divBdr>
            <w:top w:val="none" w:sz="0" w:space="0" w:color="auto"/>
            <w:left w:val="none" w:sz="0" w:space="0" w:color="auto"/>
            <w:bottom w:val="none" w:sz="0" w:space="0" w:color="auto"/>
            <w:right w:val="none" w:sz="0" w:space="0" w:color="auto"/>
          </w:divBdr>
        </w:div>
        <w:div w:id="1377462848">
          <w:marLeft w:val="547"/>
          <w:marRight w:val="0"/>
          <w:marTop w:val="96"/>
          <w:marBottom w:val="0"/>
          <w:divBdr>
            <w:top w:val="none" w:sz="0" w:space="0" w:color="auto"/>
            <w:left w:val="none" w:sz="0" w:space="0" w:color="auto"/>
            <w:bottom w:val="none" w:sz="0" w:space="0" w:color="auto"/>
            <w:right w:val="none" w:sz="0" w:space="0" w:color="auto"/>
          </w:divBdr>
        </w:div>
        <w:div w:id="2064714607">
          <w:marLeft w:val="547"/>
          <w:marRight w:val="0"/>
          <w:marTop w:val="96"/>
          <w:marBottom w:val="0"/>
          <w:divBdr>
            <w:top w:val="none" w:sz="0" w:space="0" w:color="auto"/>
            <w:left w:val="none" w:sz="0" w:space="0" w:color="auto"/>
            <w:bottom w:val="none" w:sz="0" w:space="0" w:color="auto"/>
            <w:right w:val="none" w:sz="0" w:space="0" w:color="auto"/>
          </w:divBdr>
        </w:div>
        <w:div w:id="550463830">
          <w:marLeft w:val="547"/>
          <w:marRight w:val="0"/>
          <w:marTop w:val="96"/>
          <w:marBottom w:val="0"/>
          <w:divBdr>
            <w:top w:val="none" w:sz="0" w:space="0" w:color="auto"/>
            <w:left w:val="none" w:sz="0" w:space="0" w:color="auto"/>
            <w:bottom w:val="none" w:sz="0" w:space="0" w:color="auto"/>
            <w:right w:val="none" w:sz="0" w:space="0" w:color="auto"/>
          </w:divBdr>
        </w:div>
        <w:div w:id="986781779">
          <w:marLeft w:val="547"/>
          <w:marRight w:val="0"/>
          <w:marTop w:val="96"/>
          <w:marBottom w:val="0"/>
          <w:divBdr>
            <w:top w:val="none" w:sz="0" w:space="0" w:color="auto"/>
            <w:left w:val="none" w:sz="0" w:space="0" w:color="auto"/>
            <w:bottom w:val="none" w:sz="0" w:space="0" w:color="auto"/>
            <w:right w:val="none" w:sz="0" w:space="0" w:color="auto"/>
          </w:divBdr>
        </w:div>
        <w:div w:id="985011499">
          <w:marLeft w:val="547"/>
          <w:marRight w:val="0"/>
          <w:marTop w:val="96"/>
          <w:marBottom w:val="0"/>
          <w:divBdr>
            <w:top w:val="none" w:sz="0" w:space="0" w:color="auto"/>
            <w:left w:val="none" w:sz="0" w:space="0" w:color="auto"/>
            <w:bottom w:val="none" w:sz="0" w:space="0" w:color="auto"/>
            <w:right w:val="none" w:sz="0" w:space="0" w:color="auto"/>
          </w:divBdr>
        </w:div>
      </w:divsChild>
    </w:div>
    <w:div w:id="170937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4665</Words>
  <Characters>26597</Characters>
  <Application>Microsoft Office Word</Application>
  <DocSecurity>0</DocSecurity>
  <Lines>221</Lines>
  <Paragraphs>62</Paragraphs>
  <ScaleCrop>false</ScaleCrop>
  <Company>Reanimator Extreme Edition</Company>
  <LinksUpToDate>false</LinksUpToDate>
  <CharactersWithSpaces>31200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2021-03-18T05:16:00Z</dcterms:created>
  <dcterms:modified xsi:type="dcterms:W3CDTF">2021-03-18T05:18:00Z</dcterms:modified>
</cp:coreProperties>
</file>